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82" w:rsidRPr="004A7EFB" w:rsidRDefault="006E3682" w:rsidP="006E3682">
      <w:pPr>
        <w:rPr>
          <w:rFonts w:ascii="Courier New" w:hAnsi="Courier New" w:cs="Courier New"/>
        </w:rPr>
      </w:pPr>
      <w:r>
        <w:rPr>
          <w:rFonts w:ascii="Courier New" w:hAnsi="Courier New" w:cs="Courier New"/>
        </w:rPr>
        <w:t xml:space="preserve">D. 23/2012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6E3682" w:rsidRDefault="006E3682" w:rsidP="006E3682">
      <w:pPr>
        <w:ind w:left="4248" w:firstLine="708"/>
        <w:rPr>
          <w:rFonts w:ascii="Courier New" w:hAnsi="Courier New" w:cs="Courier New"/>
        </w:rPr>
      </w:pPr>
      <w:r w:rsidRPr="004A7EFB">
        <w:rPr>
          <w:rFonts w:ascii="Courier New" w:hAnsi="Courier New" w:cs="Courier New"/>
        </w:rPr>
        <w:t>Yargıtay/Hukuk No: 47/2009</w:t>
      </w:r>
    </w:p>
    <w:p w:rsidR="006E3682" w:rsidRDefault="006E3682" w:rsidP="006E3682">
      <w:pPr>
        <w:rPr>
          <w:rFonts w:ascii="Courier New" w:hAnsi="Courier New" w:cs="Courier New"/>
        </w:rPr>
      </w:pPr>
      <w:r w:rsidRPr="004A7EFB">
        <w:rPr>
          <w:rFonts w:ascii="Courier New" w:hAnsi="Courier New" w:cs="Courier New"/>
        </w:rPr>
        <w:tab/>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4A7EFB">
        <w:rPr>
          <w:rFonts w:ascii="Courier New" w:hAnsi="Courier New" w:cs="Courier New"/>
        </w:rPr>
        <w:t>Lefkoşa Dava No: 3377/2007)</w:t>
      </w:r>
    </w:p>
    <w:p w:rsidR="006E3682" w:rsidRPr="004A7EFB" w:rsidRDefault="006E3682" w:rsidP="006E3682">
      <w:pPr>
        <w:spacing w:line="360" w:lineRule="auto"/>
        <w:rPr>
          <w:rFonts w:ascii="Courier New" w:hAnsi="Courier New" w:cs="Courier New"/>
          <w:sz w:val="22"/>
          <w:szCs w:val="22"/>
        </w:rPr>
      </w:pPr>
      <w:r w:rsidRPr="004A7EFB">
        <w:rPr>
          <w:rFonts w:ascii="Courier New" w:hAnsi="Courier New" w:cs="Courier New"/>
          <w:sz w:val="22"/>
          <w:szCs w:val="22"/>
        </w:rPr>
        <w:t xml:space="preserve">YÜKSEK MAHKEME HUZURUNDA. </w:t>
      </w:r>
    </w:p>
    <w:p w:rsidR="006E3682" w:rsidRPr="004A7EFB" w:rsidRDefault="006E3682" w:rsidP="006E3682">
      <w:pPr>
        <w:spacing w:line="360" w:lineRule="auto"/>
        <w:rPr>
          <w:rFonts w:ascii="Courier New" w:hAnsi="Courier New" w:cs="Courier New"/>
          <w:sz w:val="22"/>
          <w:szCs w:val="22"/>
        </w:rPr>
      </w:pPr>
    </w:p>
    <w:p w:rsidR="006E3682" w:rsidRPr="004A7EFB" w:rsidRDefault="006E3682" w:rsidP="006E3682">
      <w:pPr>
        <w:spacing w:line="360" w:lineRule="auto"/>
        <w:ind w:right="-288"/>
        <w:rPr>
          <w:rFonts w:ascii="Courier New" w:hAnsi="Courier New" w:cs="Courier New"/>
        </w:rPr>
      </w:pPr>
      <w:r w:rsidRPr="004A7EFB">
        <w:rPr>
          <w:rFonts w:ascii="Courier New" w:hAnsi="Courier New" w:cs="Courier New"/>
        </w:rPr>
        <w:t xml:space="preserve">Mahkeme Heyeti: </w:t>
      </w:r>
      <w:r>
        <w:rPr>
          <w:rFonts w:ascii="Courier New" w:hAnsi="Courier New" w:cs="Courier New"/>
        </w:rPr>
        <w:t>Şafak Öneri, Narin F.Şefik</w:t>
      </w:r>
      <w:r w:rsidRPr="004A7EFB">
        <w:rPr>
          <w:rFonts w:ascii="Courier New" w:hAnsi="Courier New" w:cs="Courier New"/>
        </w:rPr>
        <w:t>, Ahmet Kalkan.</w:t>
      </w:r>
    </w:p>
    <w:p w:rsidR="006E3682" w:rsidRPr="004A7EFB" w:rsidRDefault="006E3682" w:rsidP="006E3682">
      <w:pPr>
        <w:spacing w:line="360" w:lineRule="auto"/>
        <w:rPr>
          <w:rFonts w:ascii="Courier New" w:hAnsi="Courier New" w:cs="Courier New"/>
          <w:sz w:val="22"/>
          <w:szCs w:val="22"/>
        </w:rPr>
      </w:pPr>
    </w:p>
    <w:p w:rsidR="006E3682" w:rsidRDefault="006E3682" w:rsidP="006E3682">
      <w:pPr>
        <w:spacing w:line="360" w:lineRule="auto"/>
        <w:rPr>
          <w:rFonts w:ascii="Courier New" w:hAnsi="Courier New" w:cs="Courier New"/>
        </w:rPr>
      </w:pPr>
      <w:r w:rsidRPr="004A7EFB">
        <w:rPr>
          <w:rFonts w:ascii="Courier New" w:hAnsi="Courier New" w:cs="Courier New"/>
        </w:rPr>
        <w:t>İstinaf eden :</w:t>
      </w:r>
      <w:r>
        <w:rPr>
          <w:rFonts w:ascii="Courier New" w:hAnsi="Courier New" w:cs="Courier New"/>
        </w:rPr>
        <w:t xml:space="preserve"> Mustafa </w:t>
      </w:r>
      <w:proofErr w:type="spellStart"/>
      <w:r>
        <w:rPr>
          <w:rFonts w:ascii="Courier New" w:hAnsi="Courier New" w:cs="Courier New"/>
        </w:rPr>
        <w:t>İsmihan</w:t>
      </w:r>
      <w:proofErr w:type="spellEnd"/>
      <w:r>
        <w:rPr>
          <w:rFonts w:ascii="Courier New" w:hAnsi="Courier New" w:cs="Courier New"/>
        </w:rPr>
        <w:t>, Yumru Sokak, No.3, Gönyeli.</w:t>
      </w:r>
    </w:p>
    <w:p w:rsidR="006E3682" w:rsidRPr="004A7EFB" w:rsidRDefault="006E3682" w:rsidP="006E3682">
      <w:pPr>
        <w:spacing w:line="360" w:lineRule="auto"/>
        <w:rPr>
          <w:rFonts w:ascii="Courier New" w:hAnsi="Courier New" w:cs="Courier New"/>
        </w:rPr>
      </w:pPr>
      <w:r w:rsidRPr="004A7EFB">
        <w:rPr>
          <w:rFonts w:ascii="Courier New" w:hAnsi="Courier New" w:cs="Courier New"/>
        </w:rPr>
        <w:t xml:space="preserve">                        </w:t>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Pr>
          <w:rFonts w:ascii="Courier New" w:hAnsi="Courier New" w:cs="Courier New"/>
        </w:rPr>
        <w:tab/>
      </w:r>
      <w:r>
        <w:rPr>
          <w:rFonts w:ascii="Courier New" w:hAnsi="Courier New" w:cs="Courier New"/>
        </w:rPr>
        <w:tab/>
      </w:r>
      <w:r w:rsidRPr="004A7EFB">
        <w:rPr>
          <w:rFonts w:ascii="Courier New" w:hAnsi="Courier New" w:cs="Courier New"/>
        </w:rPr>
        <w:t>(</w:t>
      </w:r>
      <w:r>
        <w:rPr>
          <w:rFonts w:ascii="Courier New" w:hAnsi="Courier New" w:cs="Courier New"/>
        </w:rPr>
        <w:t>Davacı</w:t>
      </w:r>
      <w:r w:rsidRPr="004A7EFB">
        <w:rPr>
          <w:rFonts w:ascii="Courier New" w:hAnsi="Courier New" w:cs="Courier New"/>
        </w:rPr>
        <w:t xml:space="preserve">) </w:t>
      </w:r>
    </w:p>
    <w:p w:rsidR="006E3682" w:rsidRPr="004A7EFB" w:rsidRDefault="006E3682" w:rsidP="006E3682">
      <w:pPr>
        <w:spacing w:line="360" w:lineRule="auto"/>
        <w:rPr>
          <w:rFonts w:ascii="Courier New" w:hAnsi="Courier New" w:cs="Courier New"/>
        </w:rPr>
      </w:pP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t>- ile -</w:t>
      </w:r>
    </w:p>
    <w:p w:rsidR="006E3682" w:rsidRPr="004A7EFB"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sidRPr="004A7EFB">
        <w:rPr>
          <w:rFonts w:ascii="Courier New" w:hAnsi="Courier New" w:cs="Courier New"/>
        </w:rPr>
        <w:t>Aleyhine istinaf edilen :</w:t>
      </w:r>
      <w:r>
        <w:rPr>
          <w:rFonts w:ascii="Courier New" w:hAnsi="Courier New" w:cs="Courier New"/>
        </w:rPr>
        <w:t xml:space="preserve"> Gold Insurance Ltd. Salih </w:t>
      </w:r>
      <w:proofErr w:type="spellStart"/>
      <w:r>
        <w:rPr>
          <w:rFonts w:ascii="Courier New" w:hAnsi="Courier New" w:cs="Courier New"/>
        </w:rPr>
        <w:t>Mecit</w:t>
      </w:r>
      <w:proofErr w:type="spellEnd"/>
      <w:r>
        <w:rPr>
          <w:rFonts w:ascii="Courier New" w:hAnsi="Courier New" w:cs="Courier New"/>
        </w:rPr>
        <w:t xml:space="preserve">  </w:t>
      </w:r>
    </w:p>
    <w:p w:rsidR="006E3682" w:rsidRDefault="006E3682" w:rsidP="006E3682">
      <w:pPr>
        <w:spacing w:line="360" w:lineRule="auto"/>
        <w:ind w:left="2832" w:firstLine="708"/>
        <w:rPr>
          <w:rFonts w:ascii="Courier New" w:hAnsi="Courier New" w:cs="Courier New"/>
        </w:rPr>
      </w:pPr>
      <w:r>
        <w:rPr>
          <w:rFonts w:ascii="Courier New" w:hAnsi="Courier New" w:cs="Courier New"/>
        </w:rPr>
        <w:t xml:space="preserve"> Sokak, Atik Dükkanları A/B No.9,  </w:t>
      </w:r>
    </w:p>
    <w:p w:rsidR="006E3682" w:rsidRPr="004A7EFB" w:rsidRDefault="006E3682" w:rsidP="006E3682">
      <w:pPr>
        <w:spacing w:line="360" w:lineRule="auto"/>
        <w:ind w:left="2832" w:firstLine="708"/>
        <w:rPr>
          <w:rFonts w:ascii="Courier New" w:hAnsi="Courier New" w:cs="Courier New"/>
        </w:rPr>
      </w:pPr>
      <w:r>
        <w:rPr>
          <w:rFonts w:ascii="Courier New" w:hAnsi="Courier New" w:cs="Courier New"/>
        </w:rPr>
        <w:t xml:space="preserve"> Lefkoşa.</w:t>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4A7EFB">
        <w:rPr>
          <w:rFonts w:ascii="Courier New" w:hAnsi="Courier New" w:cs="Courier New"/>
        </w:rPr>
        <w:t xml:space="preserve">(Davalı) </w:t>
      </w:r>
    </w:p>
    <w:p w:rsidR="006E3682" w:rsidRPr="004A7EFB" w:rsidRDefault="006E3682" w:rsidP="006E3682">
      <w:pPr>
        <w:spacing w:line="360" w:lineRule="auto"/>
        <w:rPr>
          <w:rFonts w:ascii="Courier New" w:hAnsi="Courier New" w:cs="Courier New"/>
        </w:rPr>
      </w:pP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p>
    <w:p w:rsidR="006E3682" w:rsidRPr="004A7EFB" w:rsidRDefault="006E3682" w:rsidP="006E3682">
      <w:pPr>
        <w:spacing w:line="360" w:lineRule="auto"/>
        <w:rPr>
          <w:rFonts w:ascii="Courier New" w:hAnsi="Courier New" w:cs="Courier New"/>
        </w:rPr>
      </w:pP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r>
      <w:r w:rsidRPr="004A7EFB">
        <w:rPr>
          <w:rFonts w:ascii="Courier New" w:hAnsi="Courier New" w:cs="Courier New"/>
        </w:rPr>
        <w:tab/>
        <w:t xml:space="preserve">A r a s ı n d a. </w:t>
      </w:r>
    </w:p>
    <w:p w:rsidR="006E3682" w:rsidRDefault="006E3682" w:rsidP="006E3682">
      <w:pPr>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 xml:space="preserve">İstinaf eden namına: Avukat Ergin </w:t>
      </w:r>
      <w:proofErr w:type="spellStart"/>
      <w:r>
        <w:rPr>
          <w:rFonts w:ascii="Courier New" w:hAnsi="Courier New" w:cs="Courier New"/>
        </w:rPr>
        <w:t>Ulunay</w:t>
      </w:r>
      <w:proofErr w:type="spellEnd"/>
    </w:p>
    <w:p w:rsidR="006E3682" w:rsidRDefault="006E3682" w:rsidP="006E3682">
      <w:pPr>
        <w:spacing w:line="360" w:lineRule="auto"/>
        <w:rPr>
          <w:rFonts w:ascii="Courier New" w:hAnsi="Courier New" w:cs="Courier New"/>
        </w:rPr>
      </w:pPr>
      <w:r>
        <w:rPr>
          <w:rFonts w:ascii="Courier New" w:hAnsi="Courier New" w:cs="Courier New"/>
        </w:rPr>
        <w:t xml:space="preserve">Aleyhine istinaf edilen namına: Avukat Hasan </w:t>
      </w:r>
      <w:proofErr w:type="spellStart"/>
      <w:r>
        <w:rPr>
          <w:rFonts w:ascii="Courier New" w:hAnsi="Courier New" w:cs="Courier New"/>
        </w:rPr>
        <w:t>Esendağlı</w:t>
      </w:r>
      <w:proofErr w:type="spellEnd"/>
      <w:r>
        <w:rPr>
          <w:rFonts w:ascii="Courier New" w:hAnsi="Courier New" w:cs="Courier New"/>
        </w:rPr>
        <w:t xml:space="preserve">.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 xml:space="preserve">Lefkoşa Kaza Mahkemesi Başkanı Hüseyin </w:t>
      </w:r>
      <w:proofErr w:type="spellStart"/>
      <w:r>
        <w:rPr>
          <w:rFonts w:ascii="Courier New" w:hAnsi="Courier New" w:cs="Courier New"/>
        </w:rPr>
        <w:t>Besimoğlu</w:t>
      </w:r>
      <w:proofErr w:type="spellEnd"/>
      <w:r>
        <w:rPr>
          <w:rFonts w:ascii="Courier New" w:hAnsi="Courier New" w:cs="Courier New"/>
        </w:rPr>
        <w:t xml:space="preserve"> ve Yargıç Talat </w:t>
      </w:r>
      <w:proofErr w:type="spellStart"/>
      <w:r>
        <w:rPr>
          <w:rFonts w:ascii="Courier New" w:hAnsi="Courier New" w:cs="Courier New"/>
        </w:rPr>
        <w:t>Usar’ın</w:t>
      </w:r>
      <w:proofErr w:type="spellEnd"/>
      <w:r>
        <w:rPr>
          <w:rFonts w:ascii="Courier New" w:hAnsi="Courier New" w:cs="Courier New"/>
        </w:rPr>
        <w:t xml:space="preserve">  3377/2007 sayılı davada 15.5.2009 tarihinde verdiği karara karşı Davacı tarafından yapılan istinaftır. </w:t>
      </w:r>
    </w:p>
    <w:p w:rsidR="006E3682" w:rsidRDefault="006E3682" w:rsidP="006E3682">
      <w:pPr>
        <w:rPr>
          <w:rFonts w:ascii="Courier New" w:hAnsi="Courier New" w:cs="Courier New"/>
        </w:rPr>
      </w:pPr>
    </w:p>
    <w:p w:rsidR="006E3682" w:rsidRDefault="006E3682" w:rsidP="006E3682">
      <w:pPr>
        <w:rPr>
          <w:rFonts w:ascii="Courier New" w:hAnsi="Courier New" w:cs="Courier New"/>
        </w:rPr>
      </w:pPr>
    </w:p>
    <w:p w:rsidR="006E3682" w:rsidRDefault="006E3682" w:rsidP="006E368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6E3682" w:rsidRDefault="006E3682" w:rsidP="006E3682">
      <w:pPr>
        <w:rPr>
          <w:rFonts w:ascii="Courier New" w:hAnsi="Courier New" w:cs="Courier New"/>
        </w:rPr>
      </w:pPr>
    </w:p>
    <w:p w:rsidR="006E3682" w:rsidRDefault="006E3682" w:rsidP="006E3682">
      <w:pPr>
        <w:rPr>
          <w:rFonts w:ascii="Courier New" w:hAnsi="Courier New" w:cs="Courier New"/>
        </w:rPr>
      </w:pPr>
      <w:r>
        <w:rPr>
          <w:rFonts w:ascii="Courier New" w:hAnsi="Courier New" w:cs="Courier New"/>
        </w:rPr>
        <w:t xml:space="preserve"> </w:t>
      </w:r>
    </w:p>
    <w:p w:rsidR="006E3682" w:rsidRDefault="006E3682" w:rsidP="006E3682">
      <w:pPr>
        <w:rPr>
          <w:rFonts w:ascii="Courier New" w:hAnsi="Courier New" w:cs="Courier New"/>
          <w:u w:val="single"/>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u w:val="single"/>
        </w:rPr>
        <w:t>H Ü K Ü M</w:t>
      </w:r>
    </w:p>
    <w:p w:rsidR="006E3682" w:rsidRDefault="006E3682" w:rsidP="006E3682">
      <w:pPr>
        <w:spacing w:line="360" w:lineRule="auto"/>
        <w:rPr>
          <w:rFonts w:ascii="Courier New" w:hAnsi="Courier New" w:cs="Courier New"/>
        </w:rPr>
      </w:pPr>
      <w:r>
        <w:rPr>
          <w:rFonts w:ascii="Courier New" w:hAnsi="Courier New" w:cs="Courier New"/>
          <w:u w:val="single"/>
        </w:rPr>
        <w:t xml:space="preserve">Şafak Öneri </w:t>
      </w:r>
      <w:r>
        <w:rPr>
          <w:rFonts w:ascii="Courier New" w:hAnsi="Courier New" w:cs="Courier New"/>
        </w:rPr>
        <w:t>: Bu istinafta, Mahkemenin kararını, Sayın Yargıç Ahmet Kalkan okuyacaktır.</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u w:val="single"/>
        </w:rPr>
        <w:t>Ahmet Kalkan</w:t>
      </w:r>
      <w:r>
        <w:rPr>
          <w:rFonts w:ascii="Courier New" w:hAnsi="Courier New" w:cs="Courier New"/>
        </w:rPr>
        <w:t xml:space="preserve">: İstinaf eden/Davacı, Lefkoşa Kaza Mahkemesinin davayı ret ve iptal eden 15.5.2009 tarihli hükmünden bu istinafı dosyalamıştır.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lastRenderedPageBreak/>
        <w:tab/>
        <w:t xml:space="preserve">13.8.2007 tarihinde, İstinaf eden/Davacı, Aleyhine istinaf edilen/Davalı aleyhine Lefkoşa Kaza Mahkemesinde bir dava dosyalayarak, Davalı sigorta şirketinin 16.3.2007 tarihli ve 017835 </w:t>
      </w:r>
      <w:proofErr w:type="spellStart"/>
      <w:r>
        <w:rPr>
          <w:rFonts w:ascii="Courier New" w:hAnsi="Courier New" w:cs="Courier New"/>
        </w:rPr>
        <w:t>no’lu</w:t>
      </w:r>
      <w:proofErr w:type="spellEnd"/>
      <w:r>
        <w:rPr>
          <w:rFonts w:ascii="Courier New" w:hAnsi="Courier New" w:cs="Courier New"/>
        </w:rPr>
        <w:t xml:space="preserve"> özel araç kasko sigorta poliçesi şartlarına riayet etmediği ve zarar ziyanını ödemediği nedeniyle 80.000 TL tutarındaki zarar ziyanın, faizleri ile birlikte ödenmesini talep etti.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Aleyhine istinaf edilen/Davalı sigorta şirketi, müdafaa takriri dosyalayarak, Davacının poliçe koşullarına uymadığını, ilaveten polise yalan bilgi verdiğini iddia ederek, davanın ret ve iptalini talep etti.</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İstinaf eden/Davacı, dosyaladığı müdafaaya cevap takriri ile Davalının iddialarını reddetmiştir.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İlk Mahkeme, Davacının davasını ispatlayamadığı gerekçesi ile davayı ret ve iptal etti.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u w:val="single"/>
        </w:rPr>
        <w:t>İSTİNAF İLE İLGİLİ OLGULAR:</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İstinaf ile ilgili olgular özetle şöyledir.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Bundan böyle İstinaf eden, Davacı, Aleyhine istinaf edilen, Davalı olarak anılacaktır.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HS 545 plakalı araç Davacıya ait olup adına kayıtlıdır.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Konu araç, Davalı sigorta şirketi nezdinde, İlk Mahkemede Emare 3, 4 ve 5 olarak işaretli poliçeler tahtında, kasko sigorta şeklinde sigortalanmıştır.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Kasko Sigorta, 16.3.2007 -15.3.2008 tarihlerini kapsamakta olup, araç 80.000 TL değer ile sigortalanmıştır.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20.5.2007 tarihinde, HS 545 plakalı araç, Lefkoşa’da Gönyeli çemberinden Girne istikametine doğru seyir halinde iken, sürücüsünün dikkatsizliği nedeniyle refüj içinde olan beton sete çarpması sonucu meydana gelen trafik kazasına methaldar olmuştur.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Emare 4 sigorta poliçesinde, HS 545 plakalı aracı, Davacıya ilaveten, Özlem </w:t>
      </w:r>
      <w:proofErr w:type="spellStart"/>
      <w:r>
        <w:rPr>
          <w:rFonts w:ascii="Courier New" w:hAnsi="Courier New" w:cs="Courier New"/>
        </w:rPr>
        <w:t>İsmihan</w:t>
      </w:r>
      <w:proofErr w:type="spellEnd"/>
      <w:r>
        <w:rPr>
          <w:rFonts w:ascii="Courier New" w:hAnsi="Courier New" w:cs="Courier New"/>
        </w:rPr>
        <w:t xml:space="preserve"> ve Ömer </w:t>
      </w:r>
      <w:proofErr w:type="spellStart"/>
      <w:r>
        <w:rPr>
          <w:rFonts w:ascii="Courier New" w:hAnsi="Courier New" w:cs="Courier New"/>
        </w:rPr>
        <w:t>İsmihan</w:t>
      </w:r>
      <w:proofErr w:type="spellEnd"/>
      <w:r>
        <w:rPr>
          <w:rFonts w:ascii="Courier New" w:hAnsi="Courier New" w:cs="Courier New"/>
        </w:rPr>
        <w:t xml:space="preserve"> isimli şahısların da kullanma hakları olduğuna ilişkin özel koşul bulunmaktadır.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Yine Emare 4 sigorta poliçesinde, aracın alkollü içki veya uyuşturucu madde tesiri altında kullanılmasının, sigorta kapsamı dışında olduğu düzenlenmiştir.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Kazanın meydana geldiği 20.5.2007 tarihinde, araçta Davacı, Erkin Ali </w:t>
      </w:r>
      <w:proofErr w:type="spellStart"/>
      <w:r>
        <w:rPr>
          <w:rFonts w:ascii="Courier New" w:hAnsi="Courier New" w:cs="Courier New"/>
        </w:rPr>
        <w:t>Alpdağ</w:t>
      </w:r>
      <w:proofErr w:type="spellEnd"/>
      <w:r>
        <w:rPr>
          <w:rFonts w:ascii="Courier New" w:hAnsi="Courier New" w:cs="Courier New"/>
        </w:rPr>
        <w:t xml:space="preserve"> ve Hasan </w:t>
      </w:r>
      <w:proofErr w:type="spellStart"/>
      <w:r>
        <w:rPr>
          <w:rFonts w:ascii="Courier New" w:hAnsi="Courier New" w:cs="Courier New"/>
        </w:rPr>
        <w:t>Özboran</w:t>
      </w:r>
      <w:proofErr w:type="spellEnd"/>
      <w:r>
        <w:rPr>
          <w:rFonts w:ascii="Courier New" w:hAnsi="Courier New" w:cs="Courier New"/>
        </w:rPr>
        <w:t xml:space="preserve"> adlı kişiler bulunmaktaydı.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Kazadan sonra Hasan </w:t>
      </w:r>
      <w:proofErr w:type="spellStart"/>
      <w:r>
        <w:rPr>
          <w:rFonts w:ascii="Courier New" w:hAnsi="Courier New" w:cs="Courier New"/>
        </w:rPr>
        <w:t>Özboran</w:t>
      </w:r>
      <w:proofErr w:type="spellEnd"/>
      <w:r>
        <w:rPr>
          <w:rFonts w:ascii="Courier New" w:hAnsi="Courier New" w:cs="Courier New"/>
        </w:rPr>
        <w:t xml:space="preserve">, olay yerine gelen polis memurlarına aracı kendisinin kullandığını söyledi. </w:t>
      </w:r>
    </w:p>
    <w:p w:rsidR="006E3682" w:rsidRDefault="006E3682" w:rsidP="006E3682">
      <w:pPr>
        <w:spacing w:line="360" w:lineRule="auto"/>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Davacı ve Hasan </w:t>
      </w:r>
      <w:proofErr w:type="spellStart"/>
      <w:r>
        <w:rPr>
          <w:rFonts w:ascii="Courier New" w:hAnsi="Courier New" w:cs="Courier New"/>
        </w:rPr>
        <w:t>Özboran</w:t>
      </w:r>
      <w:proofErr w:type="spellEnd"/>
      <w:r>
        <w:rPr>
          <w:rFonts w:ascii="Courier New" w:hAnsi="Courier New" w:cs="Courier New"/>
        </w:rPr>
        <w:t xml:space="preserve"> daha sonra, Davalı sigorta şirketine gittiler ve Hasan </w:t>
      </w:r>
      <w:proofErr w:type="spellStart"/>
      <w:r>
        <w:rPr>
          <w:rFonts w:ascii="Courier New" w:hAnsi="Courier New" w:cs="Courier New"/>
        </w:rPr>
        <w:t>Özboran’ın</w:t>
      </w:r>
      <w:proofErr w:type="spellEnd"/>
      <w:r>
        <w:rPr>
          <w:rFonts w:ascii="Courier New" w:hAnsi="Courier New" w:cs="Courier New"/>
        </w:rPr>
        <w:t xml:space="preserve"> aracı kullandığını söylediler. Sigorta yetkilileri, aracı Hasan </w:t>
      </w:r>
      <w:proofErr w:type="spellStart"/>
      <w:r>
        <w:rPr>
          <w:rFonts w:ascii="Courier New" w:hAnsi="Courier New" w:cs="Courier New"/>
        </w:rPr>
        <w:t>Özboran’ın</w:t>
      </w:r>
      <w:proofErr w:type="spellEnd"/>
      <w:r>
        <w:rPr>
          <w:rFonts w:ascii="Courier New" w:hAnsi="Courier New" w:cs="Courier New"/>
        </w:rPr>
        <w:t xml:space="preserve"> kullandığını polisten öğrendiklerini ve sigortanın konu şahsı kapsamadığını Davacıya söylediler.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Bunun üzerine Davacı ve Hasan </w:t>
      </w:r>
      <w:proofErr w:type="spellStart"/>
      <w:r>
        <w:rPr>
          <w:rFonts w:ascii="Courier New" w:hAnsi="Courier New" w:cs="Courier New"/>
        </w:rPr>
        <w:t>Özboran</w:t>
      </w:r>
      <w:proofErr w:type="spellEnd"/>
      <w:r>
        <w:rPr>
          <w:rFonts w:ascii="Courier New" w:hAnsi="Courier New" w:cs="Courier New"/>
        </w:rPr>
        <w:t xml:space="preserve">, 22.5.2007 tarihinde polise giderek, kaza anında aracı, Davacının kullandığını, ancak alkollü olduğu için endişeye kapılıp, aracı Hasan </w:t>
      </w:r>
      <w:proofErr w:type="spellStart"/>
      <w:r>
        <w:rPr>
          <w:rFonts w:ascii="Courier New" w:hAnsi="Courier New" w:cs="Courier New"/>
        </w:rPr>
        <w:t>Özboran’ın</w:t>
      </w:r>
      <w:proofErr w:type="spellEnd"/>
      <w:r>
        <w:rPr>
          <w:rFonts w:ascii="Courier New" w:hAnsi="Courier New" w:cs="Courier New"/>
        </w:rPr>
        <w:t xml:space="preserve"> kullandığını söylemek suretiyle, polise yalan beyanda bulunduklarını belirttiler.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b/>
        </w:rPr>
      </w:pPr>
      <w:r>
        <w:rPr>
          <w:rFonts w:ascii="Courier New" w:hAnsi="Courier New" w:cs="Courier New"/>
        </w:rPr>
        <w:t xml:space="preserve">Polis, Davacı ve Hasan </w:t>
      </w:r>
      <w:proofErr w:type="spellStart"/>
      <w:r>
        <w:rPr>
          <w:rFonts w:ascii="Courier New" w:hAnsi="Courier New" w:cs="Courier New"/>
        </w:rPr>
        <w:t>Özboran</w:t>
      </w:r>
      <w:proofErr w:type="spellEnd"/>
      <w:r>
        <w:rPr>
          <w:rFonts w:ascii="Courier New" w:hAnsi="Courier New" w:cs="Courier New"/>
        </w:rPr>
        <w:t xml:space="preserve"> aleyhine “yalan beyanda bulunmaktan” Lefkoşa Kaza Mahkemesinde 930/2008 sayılı ceza davasını ikame etti. </w:t>
      </w:r>
      <w:r>
        <w:rPr>
          <w:rFonts w:ascii="Courier New" w:hAnsi="Courier New" w:cs="Courier New"/>
          <w:b/>
        </w:rPr>
        <w:t>(E</w:t>
      </w:r>
      <w:r w:rsidRPr="00955B7E">
        <w:rPr>
          <w:rFonts w:ascii="Courier New" w:hAnsi="Courier New" w:cs="Courier New"/>
          <w:b/>
        </w:rPr>
        <w:t xml:space="preserve">mare 6) </w:t>
      </w:r>
    </w:p>
    <w:p w:rsidR="006E3682" w:rsidRPr="00955B7E"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sidRPr="00955B7E">
        <w:rPr>
          <w:rFonts w:ascii="Courier New" w:hAnsi="Courier New" w:cs="Courier New"/>
        </w:rPr>
        <w:t xml:space="preserve">Davacı ile Hasan </w:t>
      </w:r>
      <w:proofErr w:type="spellStart"/>
      <w:r w:rsidRPr="00955B7E">
        <w:rPr>
          <w:rFonts w:ascii="Courier New" w:hAnsi="Courier New" w:cs="Courier New"/>
        </w:rPr>
        <w:t>Özboran</w:t>
      </w:r>
      <w:proofErr w:type="spellEnd"/>
      <w:r w:rsidRPr="00955B7E">
        <w:rPr>
          <w:rFonts w:ascii="Courier New" w:hAnsi="Courier New" w:cs="Courier New"/>
        </w:rPr>
        <w:t xml:space="preserve"> suçlarını kabul edip mahkum oldular.</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İlk Mahkeme; huzurundaki şahadet ve emareleri değerlendirdikten sonra, HS 545 plakalı aracın sürücüsünü tespit etme olanağının olmadığını, Davacının alkollü olduğunun ispat edilemediğini, Hasan </w:t>
      </w:r>
      <w:proofErr w:type="spellStart"/>
      <w:r>
        <w:rPr>
          <w:rFonts w:ascii="Courier New" w:hAnsi="Courier New" w:cs="Courier New"/>
        </w:rPr>
        <w:t>Özboran’ın</w:t>
      </w:r>
      <w:proofErr w:type="spellEnd"/>
      <w:r>
        <w:rPr>
          <w:rFonts w:ascii="Courier New" w:hAnsi="Courier New" w:cs="Courier New"/>
        </w:rPr>
        <w:t xml:space="preserve"> sürücü olması halinde sigortanın aracı kapsamayacağını, aracın kazadan zarar gördüğünü, hasarın 20.000 </w:t>
      </w:r>
      <w:proofErr w:type="spellStart"/>
      <w:r>
        <w:rPr>
          <w:rFonts w:ascii="Courier New" w:hAnsi="Courier New" w:cs="Courier New"/>
        </w:rPr>
        <w:t>stg</w:t>
      </w:r>
      <w:proofErr w:type="spellEnd"/>
      <w:r>
        <w:rPr>
          <w:rFonts w:ascii="Courier New" w:hAnsi="Courier New" w:cs="Courier New"/>
        </w:rPr>
        <w:t xml:space="preserve">. olduğunu, aracı Davacının kullandığının ispat edilmemesi nedeniyle Davacının taleplerinin reddedilmesi gerektiği sonucuna vararak, davayı ret ve iptal etmiştir.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u w:val="single"/>
        </w:rPr>
        <w:t>İSTİNAF SEBEPLERİ:</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İlk Mahkemenin hükmüne karşı istinaf dosyalayan Davacı, istinaf ihbarnamesinde, 5 istinaf sebebi ileri sürmüştür.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Bu meselede Davalı, Davacının istinafına karşı mukabil istinaf dosyalamıştır.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Davacının istinaf sebeplerini, 2 ana başlık altında toplamak mümkündür. </w:t>
      </w:r>
    </w:p>
    <w:p w:rsidR="006E3682" w:rsidRPr="00881D9D" w:rsidRDefault="006E3682" w:rsidP="006E3682">
      <w:pPr>
        <w:spacing w:line="360" w:lineRule="auto"/>
        <w:rPr>
          <w:rFonts w:ascii="Courier New" w:hAnsi="Courier New" w:cs="Courier New"/>
          <w:b/>
        </w:rPr>
      </w:pPr>
    </w:p>
    <w:p w:rsidR="006E3682" w:rsidRDefault="006E3682" w:rsidP="006E3682">
      <w:pPr>
        <w:numPr>
          <w:ilvl w:val="0"/>
          <w:numId w:val="1"/>
        </w:numPr>
        <w:tabs>
          <w:tab w:val="clear" w:pos="1440"/>
          <w:tab w:val="num" w:pos="1080"/>
        </w:tabs>
        <w:spacing w:line="360" w:lineRule="auto"/>
        <w:ind w:left="1080" w:hanging="375"/>
        <w:rPr>
          <w:rFonts w:ascii="Courier New" w:hAnsi="Courier New" w:cs="Courier New"/>
        </w:rPr>
      </w:pPr>
      <w:r w:rsidRPr="00881D9D">
        <w:rPr>
          <w:rFonts w:ascii="Courier New" w:hAnsi="Courier New" w:cs="Courier New"/>
          <w:b/>
        </w:rPr>
        <w:t>Muhterem İlk Mahkeme, huzurundaki şahadeti hatalı değerlendirdi; Davacının kaza anında dava konusu aracı sürdüğüne ilişkin bulgu yapmamakla hata etti ve temiz eller prensibini meseleye hatalı uyguladı</w:t>
      </w:r>
      <w:r>
        <w:rPr>
          <w:rFonts w:ascii="Courier New" w:hAnsi="Courier New" w:cs="Courier New"/>
        </w:rPr>
        <w:t xml:space="preserve">. </w:t>
      </w:r>
    </w:p>
    <w:p w:rsidR="006E3682" w:rsidRPr="00552A21" w:rsidRDefault="006E3682" w:rsidP="006E3682">
      <w:pPr>
        <w:numPr>
          <w:ilvl w:val="0"/>
          <w:numId w:val="1"/>
        </w:numPr>
        <w:tabs>
          <w:tab w:val="clear" w:pos="1440"/>
          <w:tab w:val="num" w:pos="1080"/>
        </w:tabs>
        <w:spacing w:line="360" w:lineRule="auto"/>
        <w:ind w:left="1080" w:hanging="540"/>
        <w:rPr>
          <w:rFonts w:ascii="Courier New" w:hAnsi="Courier New" w:cs="Courier New"/>
        </w:rPr>
      </w:pPr>
      <w:r>
        <w:rPr>
          <w:rFonts w:ascii="Courier New" w:hAnsi="Courier New" w:cs="Courier New"/>
          <w:b/>
        </w:rPr>
        <w:lastRenderedPageBreak/>
        <w:t xml:space="preserve">Muhterem İlk Mahkeme, Davacının davasını ispatladığı bulgusunu yapmamakla ve Davalı aleyhine tazminata hükmetmemekle hata etti. </w:t>
      </w:r>
    </w:p>
    <w:p w:rsidR="006E3682" w:rsidRDefault="006E3682" w:rsidP="006E3682">
      <w:pPr>
        <w:spacing w:line="360" w:lineRule="auto"/>
        <w:rPr>
          <w:rFonts w:ascii="Courier New" w:hAnsi="Courier New" w:cs="Courier New"/>
          <w:b/>
        </w:rPr>
      </w:pPr>
    </w:p>
    <w:p w:rsidR="006E3682" w:rsidRDefault="006E3682" w:rsidP="006E3682">
      <w:pPr>
        <w:spacing w:line="360" w:lineRule="auto"/>
        <w:ind w:firstLine="540"/>
        <w:rPr>
          <w:rFonts w:ascii="Courier New" w:hAnsi="Courier New" w:cs="Courier New"/>
        </w:rPr>
      </w:pPr>
      <w:r w:rsidRPr="00552A21">
        <w:rPr>
          <w:rFonts w:ascii="Courier New" w:hAnsi="Courier New" w:cs="Courier New"/>
        </w:rPr>
        <w:t xml:space="preserve">Davalının mukabil </w:t>
      </w:r>
      <w:r>
        <w:rPr>
          <w:rFonts w:ascii="Courier New" w:hAnsi="Courier New" w:cs="Courier New"/>
        </w:rPr>
        <w:t xml:space="preserve">istinafı </w:t>
      </w:r>
      <w:r w:rsidRPr="00552A21">
        <w:rPr>
          <w:rFonts w:ascii="Courier New" w:hAnsi="Courier New" w:cs="Courier New"/>
        </w:rPr>
        <w:t xml:space="preserve">ise </w:t>
      </w:r>
      <w:r>
        <w:rPr>
          <w:rFonts w:ascii="Courier New" w:hAnsi="Courier New" w:cs="Courier New"/>
        </w:rPr>
        <w:t xml:space="preserve">özetle </w:t>
      </w:r>
      <w:r w:rsidRPr="00552A21">
        <w:rPr>
          <w:rFonts w:ascii="Courier New" w:hAnsi="Courier New" w:cs="Courier New"/>
        </w:rPr>
        <w:t xml:space="preserve">şöyledir. </w:t>
      </w:r>
    </w:p>
    <w:p w:rsidR="006E3682" w:rsidRDefault="006E3682" w:rsidP="006E3682">
      <w:pPr>
        <w:spacing w:line="360" w:lineRule="auto"/>
        <w:ind w:firstLine="540"/>
        <w:rPr>
          <w:rFonts w:ascii="Courier New" w:hAnsi="Courier New" w:cs="Courier New"/>
        </w:rPr>
      </w:pPr>
    </w:p>
    <w:p w:rsidR="006E3682" w:rsidRDefault="006E3682" w:rsidP="006E3682">
      <w:pPr>
        <w:ind w:firstLine="540"/>
        <w:rPr>
          <w:rFonts w:ascii="Courier New" w:hAnsi="Courier New" w:cs="Courier New"/>
          <w:b/>
        </w:rPr>
      </w:pPr>
      <w:r>
        <w:rPr>
          <w:rFonts w:ascii="Courier New" w:hAnsi="Courier New" w:cs="Courier New"/>
          <w:b/>
        </w:rPr>
        <w:t>“</w:t>
      </w:r>
      <w:r w:rsidRPr="00706863">
        <w:rPr>
          <w:rFonts w:ascii="Courier New" w:hAnsi="Courier New" w:cs="Courier New"/>
          <w:b/>
        </w:rPr>
        <w:t xml:space="preserve">1. Muhterem İlk Mahkeme, vermiş olduğu kararında “olay </w:t>
      </w:r>
      <w:r>
        <w:rPr>
          <w:rFonts w:ascii="Courier New" w:hAnsi="Courier New" w:cs="Courier New"/>
          <w:b/>
        </w:rPr>
        <w:t xml:space="preserve"> </w:t>
      </w:r>
    </w:p>
    <w:p w:rsidR="006E3682" w:rsidRPr="00706863" w:rsidRDefault="006E3682" w:rsidP="006E3682">
      <w:pPr>
        <w:ind w:left="975"/>
        <w:rPr>
          <w:rFonts w:ascii="Courier New" w:hAnsi="Courier New" w:cs="Courier New"/>
          <w:b/>
        </w:rPr>
      </w:pPr>
      <w:r w:rsidRPr="00706863">
        <w:rPr>
          <w:rFonts w:ascii="Courier New" w:hAnsi="Courier New" w:cs="Courier New"/>
          <w:b/>
        </w:rPr>
        <w:t xml:space="preserve">yerine giden polis memurlarının şahadeti olmadan davacının alkolü olup olmadığının </w:t>
      </w:r>
      <w:proofErr w:type="spellStart"/>
      <w:r w:rsidRPr="00706863">
        <w:rPr>
          <w:rFonts w:ascii="Courier New" w:hAnsi="Courier New" w:cs="Courier New"/>
          <w:b/>
        </w:rPr>
        <w:t>tesbit</w:t>
      </w:r>
      <w:proofErr w:type="spellEnd"/>
      <w:r w:rsidRPr="00706863">
        <w:rPr>
          <w:rFonts w:ascii="Courier New" w:hAnsi="Courier New" w:cs="Courier New"/>
          <w:b/>
        </w:rPr>
        <w:t xml:space="preserve">  edilemeyeceği” yönünde bulgu yapmakla ve/veya bu konudaki ispat külfetini tamamen davalı üzerinde bırakmakla ve/veya bu ispat külfetinin yerine getirilmediği ve/veya bu konuda bulgu yapma olanağı bulunmadığı sonucuna varmakla ve dolayısıyla “20.5.2007 tarihinde HS 545 plakalı aracı davacının kullanmakta olduğu konusunda bulguya varılması halinde, davalı Emare 3,4,5 sigorta poliçesi gereğince sorumlu olması gerekir” şeklinde bulgu yapmakla hatalı hareket etmiştir.”</w:t>
      </w:r>
    </w:p>
    <w:p w:rsidR="006E3682" w:rsidRDefault="006E3682" w:rsidP="006E3682">
      <w:pPr>
        <w:spacing w:line="480" w:lineRule="auto"/>
        <w:ind w:firstLine="540"/>
        <w:rPr>
          <w:rFonts w:ascii="Courier New" w:hAnsi="Courier New" w:cs="Courier New"/>
        </w:rPr>
      </w:pPr>
    </w:p>
    <w:p w:rsidR="006E3682" w:rsidRDefault="006E3682" w:rsidP="006E3682">
      <w:pPr>
        <w:spacing w:line="360" w:lineRule="auto"/>
        <w:rPr>
          <w:rFonts w:ascii="Courier New" w:hAnsi="Courier New" w:cs="Courier New"/>
          <w:u w:val="single"/>
        </w:rPr>
      </w:pPr>
      <w:r>
        <w:rPr>
          <w:rFonts w:ascii="Courier New" w:hAnsi="Courier New" w:cs="Courier New"/>
          <w:u w:val="single"/>
        </w:rPr>
        <w:t>TARAFLARIN İDDİA VE ARGÜMANLARI:</w:t>
      </w:r>
    </w:p>
    <w:p w:rsidR="006E3682" w:rsidRDefault="006E3682" w:rsidP="006E3682">
      <w:pPr>
        <w:spacing w:line="360" w:lineRule="auto"/>
        <w:rPr>
          <w:rFonts w:ascii="Courier New" w:hAnsi="Courier New" w:cs="Courier New"/>
          <w:u w:val="single"/>
        </w:rPr>
      </w:pPr>
    </w:p>
    <w:p w:rsidR="006E3682" w:rsidRDefault="006E3682" w:rsidP="006E3682">
      <w:pPr>
        <w:spacing w:line="360" w:lineRule="auto"/>
        <w:rPr>
          <w:rFonts w:ascii="Courier New" w:hAnsi="Courier New" w:cs="Courier New"/>
        </w:rPr>
      </w:pPr>
      <w:r>
        <w:rPr>
          <w:rFonts w:ascii="Courier New" w:hAnsi="Courier New" w:cs="Courier New"/>
        </w:rPr>
        <w:tab/>
        <w:t xml:space="preserve">Davacı Avukatı; istinaftaki hitabında özetle, dava konusu aracın, Davalı sigorta şirketi nezdinde kasko sigortalı olduğunu, kaza tarihinde aracı Davacının sürdüğünü, ancak Davacının alkollü olduğu ve sigorta poliçesinin alkollü sürüşü kapsamadığı nedeniyle panikleyip, polise yeğeni Hasan </w:t>
      </w:r>
      <w:proofErr w:type="spellStart"/>
      <w:r>
        <w:rPr>
          <w:rFonts w:ascii="Courier New" w:hAnsi="Courier New" w:cs="Courier New"/>
        </w:rPr>
        <w:t>Özboran’ın</w:t>
      </w:r>
      <w:proofErr w:type="spellEnd"/>
      <w:r>
        <w:rPr>
          <w:rFonts w:ascii="Courier New" w:hAnsi="Courier New" w:cs="Courier New"/>
        </w:rPr>
        <w:t xml:space="preserve"> aracı sürdüğünü söylediklerini, sonradan gerçeği ifade ettiklerini ve polise yalan bilgi vermekten mahkum olduklarını, İlk Mahkemenin araç sürücüsünün Davacı olduğuna bulgu yapmamakla hata ettiğini, polise yapılan beyanın Davacının poliçeden kaynaklanan hakkını olumsuz yönde etkilemeyeceğini, temiz eller prensibinin </w:t>
      </w:r>
      <w:proofErr w:type="spellStart"/>
      <w:r>
        <w:rPr>
          <w:rFonts w:ascii="Courier New" w:hAnsi="Courier New" w:cs="Courier New"/>
        </w:rPr>
        <w:t>Nisfet</w:t>
      </w:r>
      <w:proofErr w:type="spellEnd"/>
      <w:r>
        <w:rPr>
          <w:rFonts w:ascii="Courier New" w:hAnsi="Courier New" w:cs="Courier New"/>
        </w:rPr>
        <w:t xml:space="preserve"> Hukukunun bir prensibi olduğunu, </w:t>
      </w:r>
      <w:proofErr w:type="spellStart"/>
      <w:r>
        <w:rPr>
          <w:rFonts w:ascii="Courier New" w:hAnsi="Courier New" w:cs="Courier New"/>
        </w:rPr>
        <w:t>Nisfet</w:t>
      </w:r>
      <w:proofErr w:type="spellEnd"/>
      <w:r>
        <w:rPr>
          <w:rFonts w:ascii="Courier New" w:hAnsi="Courier New" w:cs="Courier New"/>
        </w:rPr>
        <w:t xml:space="preserve"> Hukukunda çare arayanın Mahkemeye temiz ellerle gelmesi gerektiğini ama hukuki hakları ihlal edilen bir kişinin mahkemeden çare aramasının temiz eller prensibi ile alakalı olmadığını,alkolün </w:t>
      </w:r>
      <w:proofErr w:type="spellStart"/>
      <w:r>
        <w:rPr>
          <w:rFonts w:ascii="Courier New" w:hAnsi="Courier New" w:cs="Courier New"/>
        </w:rPr>
        <w:t>mental</w:t>
      </w:r>
      <w:proofErr w:type="spellEnd"/>
      <w:r>
        <w:rPr>
          <w:rFonts w:ascii="Courier New" w:hAnsi="Courier New" w:cs="Courier New"/>
        </w:rPr>
        <w:t xml:space="preserve"> kapasiteyi ve dengeyi etkileyecek derecede alınmış olması gerektiğini, bu hususta şahadet olmadığını belirterek, istinafın </w:t>
      </w:r>
      <w:proofErr w:type="spellStart"/>
      <w:r>
        <w:rPr>
          <w:rFonts w:ascii="Courier New" w:hAnsi="Courier New" w:cs="Courier New"/>
        </w:rPr>
        <w:t>kabülünü</w:t>
      </w:r>
      <w:proofErr w:type="spellEnd"/>
      <w:r>
        <w:rPr>
          <w:rFonts w:ascii="Courier New" w:hAnsi="Courier New" w:cs="Courier New"/>
        </w:rPr>
        <w:t xml:space="preserve"> ve </w:t>
      </w:r>
      <w:r>
        <w:rPr>
          <w:rFonts w:ascii="Courier New" w:hAnsi="Courier New" w:cs="Courier New"/>
        </w:rPr>
        <w:lastRenderedPageBreak/>
        <w:t xml:space="preserve">İlk Mahkemenin bulgu yaptığı zarar ziyanın ödenmesini talep etmiştir.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Daha sonra Mahkemeye hitap eden Davalı Avukatı özetle; Davacının sigortasının kısıtlamalar içeren bir kasko sigorta olduğunu, aracın belli kişiler tarafından kullanılabileceğini, alkollü içki tesiri altında araç kullanılması halinde hasarın sigorta kapsamında olmayacağını, sigorta poliçesinin şartlarına uyulmaması halinde sigorta şirketinin hasarı ödememe hakkının doğduğunu, bu meseleye has olgular ışığında İlk Mahkemenin bulgularının doğru olduğunu, Davacının davasını ispat edemediğini, yalan beyan ile lehine durum yaratmaya çalıştığını, böyle bir davranışı hukukun himaye etmediğini, bu nedenle istinafın reddi gerektiğini belirtmiştir.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u w:val="single"/>
        </w:rPr>
        <w:t>İNCELEME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Taraf Avukatlarının iddia ve argümanlarını yukarıdaki gibi özetledikten sonra, şimdi istinaf ve mukabil istinaf sebeplerinin incelenmesi gerekmektedir. </w:t>
      </w:r>
    </w:p>
    <w:p w:rsidR="006E3682" w:rsidRDefault="006E3682" w:rsidP="006E3682">
      <w:pPr>
        <w:spacing w:line="360" w:lineRule="auto"/>
        <w:rPr>
          <w:rFonts w:ascii="Courier New" w:hAnsi="Courier New" w:cs="Courier New"/>
        </w:rPr>
      </w:pPr>
    </w:p>
    <w:p w:rsidR="006E3682" w:rsidRDefault="006E3682" w:rsidP="006E3682">
      <w:pPr>
        <w:spacing w:line="360" w:lineRule="auto"/>
        <w:ind w:left="720"/>
        <w:rPr>
          <w:rFonts w:ascii="Courier New" w:hAnsi="Courier New" w:cs="Courier New"/>
          <w:b/>
        </w:rPr>
      </w:pPr>
      <w:r>
        <w:rPr>
          <w:rFonts w:ascii="Courier New" w:hAnsi="Courier New" w:cs="Courier New"/>
          <w:b/>
        </w:rPr>
        <w:t xml:space="preserve">I. </w:t>
      </w:r>
      <w:r w:rsidRPr="00881D9D">
        <w:rPr>
          <w:rFonts w:ascii="Courier New" w:hAnsi="Courier New" w:cs="Courier New"/>
          <w:b/>
        </w:rPr>
        <w:t xml:space="preserve">Muhterem İlk Mahkeme, huzurundaki şahadeti hatalı </w:t>
      </w:r>
      <w:r>
        <w:rPr>
          <w:rFonts w:ascii="Courier New" w:hAnsi="Courier New" w:cs="Courier New"/>
          <w:b/>
        </w:rPr>
        <w:t xml:space="preserve">  </w:t>
      </w:r>
    </w:p>
    <w:p w:rsidR="006E3682" w:rsidRDefault="006E3682" w:rsidP="006E3682">
      <w:pPr>
        <w:spacing w:line="360" w:lineRule="auto"/>
        <w:ind w:left="720"/>
        <w:rPr>
          <w:rFonts w:ascii="Courier New" w:hAnsi="Courier New" w:cs="Courier New"/>
          <w:b/>
        </w:rPr>
      </w:pPr>
      <w:r>
        <w:rPr>
          <w:rFonts w:ascii="Courier New" w:hAnsi="Courier New" w:cs="Courier New"/>
          <w:b/>
        </w:rPr>
        <w:t xml:space="preserve">   </w:t>
      </w:r>
      <w:r w:rsidRPr="00881D9D">
        <w:rPr>
          <w:rFonts w:ascii="Courier New" w:hAnsi="Courier New" w:cs="Courier New"/>
          <w:b/>
        </w:rPr>
        <w:t xml:space="preserve">değerlendirdi; Davacının kaza anında dava konusu aracı </w:t>
      </w:r>
      <w:r>
        <w:rPr>
          <w:rFonts w:ascii="Courier New" w:hAnsi="Courier New" w:cs="Courier New"/>
          <w:b/>
        </w:rPr>
        <w:t xml:space="preserve"> </w:t>
      </w:r>
    </w:p>
    <w:p w:rsidR="006E3682" w:rsidRDefault="006E3682" w:rsidP="006E3682">
      <w:pPr>
        <w:spacing w:line="360" w:lineRule="auto"/>
        <w:ind w:left="720"/>
        <w:rPr>
          <w:rFonts w:ascii="Courier New" w:hAnsi="Courier New" w:cs="Courier New"/>
          <w:b/>
        </w:rPr>
      </w:pPr>
      <w:r>
        <w:rPr>
          <w:rFonts w:ascii="Courier New" w:hAnsi="Courier New" w:cs="Courier New"/>
          <w:b/>
        </w:rPr>
        <w:t xml:space="preserve">   </w:t>
      </w:r>
      <w:r w:rsidRPr="00881D9D">
        <w:rPr>
          <w:rFonts w:ascii="Courier New" w:hAnsi="Courier New" w:cs="Courier New"/>
          <w:b/>
        </w:rPr>
        <w:t xml:space="preserve">sürdüğüne ilişkin bulgu yapmamakla hata etti ve temiz </w:t>
      </w:r>
      <w:r>
        <w:rPr>
          <w:rFonts w:ascii="Courier New" w:hAnsi="Courier New" w:cs="Courier New"/>
          <w:b/>
        </w:rPr>
        <w:t xml:space="preserve"> </w:t>
      </w:r>
    </w:p>
    <w:p w:rsidR="006E3682" w:rsidRDefault="006E3682" w:rsidP="006E3682">
      <w:pPr>
        <w:spacing w:line="360" w:lineRule="auto"/>
        <w:ind w:left="720"/>
        <w:rPr>
          <w:rFonts w:ascii="Courier New" w:hAnsi="Courier New" w:cs="Courier New"/>
        </w:rPr>
      </w:pPr>
      <w:r>
        <w:rPr>
          <w:rFonts w:ascii="Courier New" w:hAnsi="Courier New" w:cs="Courier New"/>
          <w:b/>
        </w:rPr>
        <w:t xml:space="preserve">   </w:t>
      </w:r>
      <w:r w:rsidRPr="00881D9D">
        <w:rPr>
          <w:rFonts w:ascii="Courier New" w:hAnsi="Courier New" w:cs="Courier New"/>
          <w:b/>
        </w:rPr>
        <w:t>eller prensibini meseleye hatalı uyguladı</w:t>
      </w:r>
      <w:r>
        <w:rPr>
          <w:rFonts w:ascii="Courier New" w:hAnsi="Courier New" w:cs="Courier New"/>
        </w:rPr>
        <w:t xml:space="preserve">. </w:t>
      </w:r>
    </w:p>
    <w:p w:rsidR="006E3682" w:rsidRDefault="006E3682" w:rsidP="006E3682">
      <w:pPr>
        <w:spacing w:line="360" w:lineRule="auto"/>
        <w:rPr>
          <w:rFonts w:ascii="Courier New" w:hAnsi="Courier New" w:cs="Courier New"/>
          <w:b/>
        </w:rPr>
      </w:pPr>
    </w:p>
    <w:p w:rsidR="006E3682" w:rsidRPr="002D738C" w:rsidRDefault="006E3682" w:rsidP="006E3682">
      <w:pPr>
        <w:spacing w:line="360" w:lineRule="auto"/>
        <w:rPr>
          <w:rFonts w:ascii="Courier New" w:hAnsi="Courier New" w:cs="Courier New"/>
        </w:rPr>
      </w:pPr>
      <w:r w:rsidRPr="002908A6">
        <w:rPr>
          <w:rFonts w:ascii="Courier New" w:hAnsi="Courier New" w:cs="Courier New"/>
        </w:rPr>
        <w:tab/>
        <w:t>İlk Mahkeme</w:t>
      </w:r>
      <w:r>
        <w:rPr>
          <w:rFonts w:ascii="Courier New" w:hAnsi="Courier New" w:cs="Courier New"/>
        </w:rPr>
        <w:t>,</w:t>
      </w:r>
      <w:r w:rsidRPr="002908A6">
        <w:rPr>
          <w:rFonts w:ascii="Courier New" w:hAnsi="Courier New" w:cs="Courier New"/>
        </w:rPr>
        <w:t xml:space="preserve"> dava konusu aracı </w:t>
      </w:r>
      <w:r>
        <w:rPr>
          <w:rFonts w:ascii="Courier New" w:hAnsi="Courier New" w:cs="Courier New"/>
        </w:rPr>
        <w:t xml:space="preserve">kimin sürdüğünü ispat külfetinin Davacıda olduğunu belirttikten sonra </w:t>
      </w:r>
      <w:r w:rsidRPr="002D738C">
        <w:rPr>
          <w:rFonts w:ascii="Courier New" w:hAnsi="Courier New" w:cs="Courier New"/>
          <w:b/>
        </w:rPr>
        <w:t>(Mavi 158)</w:t>
      </w:r>
      <w:r>
        <w:rPr>
          <w:rFonts w:ascii="Courier New" w:hAnsi="Courier New" w:cs="Courier New"/>
          <w:b/>
        </w:rPr>
        <w:t xml:space="preserve">, </w:t>
      </w:r>
      <w:r>
        <w:rPr>
          <w:rFonts w:ascii="Courier New" w:hAnsi="Courier New" w:cs="Courier New"/>
        </w:rPr>
        <w:t xml:space="preserve">Davacı ve tanıkları Hasan </w:t>
      </w:r>
      <w:proofErr w:type="spellStart"/>
      <w:r>
        <w:rPr>
          <w:rFonts w:ascii="Courier New" w:hAnsi="Courier New" w:cs="Courier New"/>
        </w:rPr>
        <w:t>Özboran</w:t>
      </w:r>
      <w:proofErr w:type="spellEnd"/>
      <w:r>
        <w:rPr>
          <w:rFonts w:ascii="Courier New" w:hAnsi="Courier New" w:cs="Courier New"/>
        </w:rPr>
        <w:t xml:space="preserve"> ve Erkin Ali </w:t>
      </w:r>
      <w:proofErr w:type="spellStart"/>
      <w:r>
        <w:rPr>
          <w:rFonts w:ascii="Courier New" w:hAnsi="Courier New" w:cs="Courier New"/>
        </w:rPr>
        <w:t>Alpdağ’ın</w:t>
      </w:r>
      <w:proofErr w:type="spellEnd"/>
      <w:r>
        <w:rPr>
          <w:rFonts w:ascii="Courier New" w:hAnsi="Courier New" w:cs="Courier New"/>
        </w:rPr>
        <w:t xml:space="preserve"> </w:t>
      </w:r>
    </w:p>
    <w:p w:rsidR="006E3682" w:rsidRDefault="006E3682" w:rsidP="006E3682">
      <w:pPr>
        <w:spacing w:line="360" w:lineRule="auto"/>
        <w:rPr>
          <w:rFonts w:ascii="Courier New" w:hAnsi="Courier New" w:cs="Courier New"/>
        </w:rPr>
      </w:pPr>
      <w:r>
        <w:rPr>
          <w:rFonts w:ascii="Courier New" w:hAnsi="Courier New" w:cs="Courier New"/>
        </w:rPr>
        <w:t xml:space="preserve">Şahadetine itibar etmeyerek </w:t>
      </w:r>
      <w:r>
        <w:rPr>
          <w:rFonts w:ascii="Courier New" w:hAnsi="Courier New" w:cs="Courier New"/>
          <w:b/>
        </w:rPr>
        <w:t>(M</w:t>
      </w:r>
      <w:r w:rsidRPr="002D738C">
        <w:rPr>
          <w:rFonts w:ascii="Courier New" w:hAnsi="Courier New" w:cs="Courier New"/>
          <w:b/>
        </w:rPr>
        <w:t>avi 158)</w:t>
      </w:r>
      <w:r>
        <w:rPr>
          <w:rFonts w:ascii="Courier New" w:hAnsi="Courier New" w:cs="Courier New"/>
          <w:b/>
        </w:rPr>
        <w:t>,</w:t>
      </w:r>
      <w:r>
        <w:rPr>
          <w:rFonts w:ascii="Courier New" w:hAnsi="Courier New" w:cs="Courier New"/>
        </w:rPr>
        <w:t xml:space="preserve"> HS 545 plakalı aracı kaza sırasında kullanan şahsın kimliğinin tespiti ile ilgili bulgu yapılamayacağını, bu nedenle Davacının taleplerinin reddedilmesi gerektiği sonucuna ulaşmıştır.</w:t>
      </w:r>
    </w:p>
    <w:p w:rsidR="006E3682" w:rsidRDefault="006E3682" w:rsidP="006E3682">
      <w:pPr>
        <w:spacing w:line="360" w:lineRule="auto"/>
        <w:rPr>
          <w:rFonts w:ascii="Courier New" w:hAnsi="Courier New" w:cs="Courier New"/>
          <w:b/>
        </w:rPr>
      </w:pPr>
      <w:r w:rsidRPr="002D738C">
        <w:rPr>
          <w:rFonts w:ascii="Courier New" w:hAnsi="Courier New" w:cs="Courier New"/>
          <w:b/>
        </w:rPr>
        <w:t>(Mavi 160)</w:t>
      </w:r>
    </w:p>
    <w:p w:rsidR="006E3682" w:rsidRDefault="006E3682" w:rsidP="006E3682">
      <w:pPr>
        <w:spacing w:line="360" w:lineRule="auto"/>
        <w:rPr>
          <w:rFonts w:ascii="Courier New" w:hAnsi="Courier New" w:cs="Courier New"/>
          <w:b/>
        </w:rPr>
      </w:pPr>
    </w:p>
    <w:p w:rsidR="006E3682" w:rsidRDefault="006E3682" w:rsidP="006E3682">
      <w:pPr>
        <w:spacing w:line="360" w:lineRule="auto"/>
        <w:rPr>
          <w:rFonts w:ascii="Courier New" w:hAnsi="Courier New" w:cs="Courier New"/>
        </w:rPr>
      </w:pPr>
      <w:r>
        <w:rPr>
          <w:rFonts w:ascii="Courier New" w:hAnsi="Courier New" w:cs="Courier New"/>
          <w:b/>
        </w:rPr>
        <w:tab/>
      </w:r>
      <w:r w:rsidRPr="002D738C">
        <w:rPr>
          <w:rFonts w:ascii="Courier New" w:hAnsi="Courier New" w:cs="Courier New"/>
        </w:rPr>
        <w:t>İlk Mahkemenin bulgularının doğru olup olmadığını tezekkür ederken</w:t>
      </w:r>
      <w:r>
        <w:rPr>
          <w:rFonts w:ascii="Courier New" w:hAnsi="Courier New" w:cs="Courier New"/>
        </w:rPr>
        <w:t>,</w:t>
      </w:r>
      <w:r w:rsidRPr="002D738C">
        <w:rPr>
          <w:rFonts w:ascii="Courier New" w:hAnsi="Courier New" w:cs="Courier New"/>
        </w:rPr>
        <w:t xml:space="preserve"> sigorta poliçelerinde </w:t>
      </w:r>
      <w:r>
        <w:rPr>
          <w:rFonts w:ascii="Courier New" w:hAnsi="Courier New" w:cs="Courier New"/>
        </w:rPr>
        <w:t>i</w:t>
      </w:r>
      <w:r w:rsidRPr="002D738C">
        <w:rPr>
          <w:rFonts w:ascii="Courier New" w:hAnsi="Courier New" w:cs="Courier New"/>
        </w:rPr>
        <w:t>spat külfeti, sigorta poliçelerinin nite</w:t>
      </w:r>
      <w:r>
        <w:rPr>
          <w:rFonts w:ascii="Courier New" w:hAnsi="Courier New" w:cs="Courier New"/>
        </w:rPr>
        <w:t xml:space="preserve">liği ve sigorta edilenin sorumlulukları üzerinde kısaca durmamız gerekmektedir.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Yargıtay/Hukuk 16/1991 sayılı içtihat kararında, </w:t>
      </w:r>
      <w:proofErr w:type="spellStart"/>
      <w:r>
        <w:rPr>
          <w:rFonts w:ascii="Courier New" w:hAnsi="Courier New" w:cs="Courier New"/>
        </w:rPr>
        <w:t>Union</w:t>
      </w:r>
      <w:proofErr w:type="spellEnd"/>
      <w:r>
        <w:rPr>
          <w:rFonts w:ascii="Courier New" w:hAnsi="Courier New" w:cs="Courier New"/>
        </w:rPr>
        <w:t xml:space="preserve"> Insurance </w:t>
      </w:r>
      <w:proofErr w:type="spellStart"/>
      <w:r>
        <w:rPr>
          <w:rFonts w:ascii="Courier New" w:hAnsi="Courier New" w:cs="Courier New"/>
        </w:rPr>
        <w:t>Society</w:t>
      </w:r>
      <w:proofErr w:type="spellEnd"/>
      <w:r>
        <w:rPr>
          <w:rFonts w:ascii="Courier New" w:hAnsi="Courier New" w:cs="Courier New"/>
        </w:rPr>
        <w:t xml:space="preserve"> of </w:t>
      </w:r>
      <w:proofErr w:type="spellStart"/>
      <w:r>
        <w:rPr>
          <w:rFonts w:ascii="Courier New" w:hAnsi="Courier New" w:cs="Courier New"/>
        </w:rPr>
        <w:t>Canon</w:t>
      </w:r>
      <w:proofErr w:type="spellEnd"/>
      <w:r>
        <w:rPr>
          <w:rFonts w:ascii="Courier New" w:hAnsi="Courier New" w:cs="Courier New"/>
        </w:rPr>
        <w:t xml:space="preserve"> Ltd. v </w:t>
      </w:r>
      <w:proofErr w:type="spellStart"/>
      <w:r>
        <w:rPr>
          <w:rFonts w:ascii="Courier New" w:hAnsi="Courier New" w:cs="Courier New"/>
        </w:rPr>
        <w:t>Geroge</w:t>
      </w:r>
      <w:proofErr w:type="spellEnd"/>
      <w:r>
        <w:rPr>
          <w:rFonts w:ascii="Courier New" w:hAnsi="Courier New" w:cs="Courier New"/>
        </w:rPr>
        <w:t xml:space="preserve"> </w:t>
      </w:r>
      <w:proofErr w:type="spellStart"/>
      <w:r>
        <w:rPr>
          <w:rFonts w:ascii="Courier New" w:hAnsi="Courier New" w:cs="Courier New"/>
        </w:rPr>
        <w:t>Wills</w:t>
      </w:r>
      <w:proofErr w:type="spellEnd"/>
      <w:r>
        <w:rPr>
          <w:rFonts w:ascii="Courier New" w:hAnsi="Courier New" w:cs="Courier New"/>
        </w:rPr>
        <w:t xml:space="preserve"> X. </w:t>
      </w:r>
      <w:proofErr w:type="spellStart"/>
      <w:r>
        <w:rPr>
          <w:rFonts w:ascii="Courier New" w:hAnsi="Courier New" w:cs="Courier New"/>
        </w:rPr>
        <w:t>Co</w:t>
      </w:r>
      <w:proofErr w:type="spellEnd"/>
      <w:r>
        <w:rPr>
          <w:rFonts w:ascii="Courier New" w:hAnsi="Courier New" w:cs="Courier New"/>
        </w:rPr>
        <w:t xml:space="preserve"> (1916) I.A.C 281’de belirtilen görüşlere yer vererek, bir poliçenin kazayı kapsayabilmesi için poliçede belirtilen koşullara uyulması gerektiği belirtilmiştir.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Adı geçen davadan iktibas edilen kısım aynen şöyledir: </w:t>
      </w:r>
    </w:p>
    <w:p w:rsidR="006E3682" w:rsidRDefault="006E3682" w:rsidP="006E3682">
      <w:pPr>
        <w:spacing w:line="360" w:lineRule="auto"/>
        <w:rPr>
          <w:rFonts w:ascii="Courier New" w:hAnsi="Courier New" w:cs="Courier New"/>
        </w:rPr>
      </w:pPr>
    </w:p>
    <w:p w:rsidR="006E3682" w:rsidRPr="00380DC1" w:rsidRDefault="006E3682" w:rsidP="006E3682">
      <w:pPr>
        <w:ind w:left="705"/>
        <w:rPr>
          <w:rFonts w:ascii="Courier New" w:hAnsi="Courier New" w:cs="Courier New"/>
          <w:b/>
        </w:rPr>
      </w:pPr>
      <w:r w:rsidRPr="00380DC1">
        <w:rPr>
          <w:rFonts w:ascii="Courier New" w:hAnsi="Courier New" w:cs="Courier New"/>
          <w:b/>
        </w:rPr>
        <w:t>“</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cardinal</w:t>
      </w:r>
      <w:proofErr w:type="spellEnd"/>
      <w:r w:rsidRPr="00380DC1">
        <w:rPr>
          <w:rFonts w:ascii="Courier New" w:hAnsi="Courier New" w:cs="Courier New"/>
          <w:b/>
        </w:rPr>
        <w:t xml:space="preserve"> </w:t>
      </w:r>
      <w:proofErr w:type="spellStart"/>
      <w:r w:rsidRPr="00380DC1">
        <w:rPr>
          <w:rFonts w:ascii="Courier New" w:hAnsi="Courier New" w:cs="Courier New"/>
          <w:b/>
        </w:rPr>
        <w:t>rule</w:t>
      </w:r>
      <w:proofErr w:type="spellEnd"/>
      <w:r w:rsidRPr="00380DC1">
        <w:rPr>
          <w:rFonts w:ascii="Courier New" w:hAnsi="Courier New" w:cs="Courier New"/>
          <w:b/>
        </w:rPr>
        <w:t xml:space="preserve"> is </w:t>
      </w:r>
      <w:proofErr w:type="spellStart"/>
      <w:r w:rsidRPr="00380DC1">
        <w:rPr>
          <w:rFonts w:ascii="Courier New" w:hAnsi="Courier New" w:cs="Courier New"/>
          <w:b/>
        </w:rPr>
        <w:t>that</w:t>
      </w:r>
      <w:proofErr w:type="spellEnd"/>
      <w:r w:rsidRPr="00380DC1">
        <w:rPr>
          <w:rFonts w:ascii="Courier New" w:hAnsi="Courier New" w:cs="Courier New"/>
          <w:b/>
        </w:rPr>
        <w:t xml:space="preserve">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inte</w:t>
      </w:r>
      <w:r>
        <w:rPr>
          <w:rFonts w:ascii="Courier New" w:hAnsi="Courier New" w:cs="Courier New"/>
          <w:b/>
        </w:rPr>
        <w:t>n</w:t>
      </w:r>
      <w:r w:rsidRPr="00380DC1">
        <w:rPr>
          <w:rFonts w:ascii="Courier New" w:hAnsi="Courier New" w:cs="Courier New"/>
          <w:b/>
        </w:rPr>
        <w:t>tion</w:t>
      </w:r>
      <w:proofErr w:type="spellEnd"/>
      <w:r w:rsidRPr="00380DC1">
        <w:rPr>
          <w:rFonts w:ascii="Courier New" w:hAnsi="Courier New" w:cs="Courier New"/>
          <w:b/>
        </w:rPr>
        <w:t xml:space="preserve"> of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parties</w:t>
      </w:r>
      <w:proofErr w:type="spellEnd"/>
      <w:r w:rsidRPr="00380DC1">
        <w:rPr>
          <w:rFonts w:ascii="Courier New" w:hAnsi="Courier New" w:cs="Courier New"/>
          <w:b/>
        </w:rPr>
        <w:t xml:space="preserve">  </w:t>
      </w:r>
    </w:p>
    <w:p w:rsidR="006E3682" w:rsidRDefault="006E3682" w:rsidP="006E3682">
      <w:pPr>
        <w:ind w:left="855"/>
        <w:rPr>
          <w:rFonts w:ascii="Courier New" w:hAnsi="Courier New" w:cs="Courier New"/>
          <w:b/>
        </w:rPr>
      </w:pPr>
      <w:r w:rsidRPr="00380DC1">
        <w:rPr>
          <w:rFonts w:ascii="Courier New" w:hAnsi="Courier New" w:cs="Courier New"/>
          <w:b/>
        </w:rPr>
        <w:t xml:space="preserve">as </w:t>
      </w:r>
      <w:proofErr w:type="spellStart"/>
      <w:r w:rsidRPr="00380DC1">
        <w:rPr>
          <w:rFonts w:ascii="Courier New" w:hAnsi="Courier New" w:cs="Courier New"/>
          <w:b/>
        </w:rPr>
        <w:t>expressed</w:t>
      </w:r>
      <w:proofErr w:type="spellEnd"/>
      <w:r w:rsidRPr="00380DC1">
        <w:rPr>
          <w:rFonts w:ascii="Courier New" w:hAnsi="Courier New" w:cs="Courier New"/>
          <w:b/>
        </w:rPr>
        <w:t xml:space="preserve"> </w:t>
      </w:r>
      <w:proofErr w:type="spellStart"/>
      <w:r w:rsidRPr="00380DC1">
        <w:rPr>
          <w:rFonts w:ascii="Courier New" w:hAnsi="Courier New" w:cs="Courier New"/>
          <w:b/>
        </w:rPr>
        <w:t>by</w:t>
      </w:r>
      <w:proofErr w:type="spellEnd"/>
      <w:r w:rsidRPr="00380DC1">
        <w:rPr>
          <w:rFonts w:ascii="Courier New" w:hAnsi="Courier New" w:cs="Courier New"/>
          <w:b/>
        </w:rPr>
        <w:t xml:space="preserve"> </w:t>
      </w:r>
      <w:proofErr w:type="spellStart"/>
      <w:r w:rsidRPr="00380DC1">
        <w:rPr>
          <w:rFonts w:ascii="Courier New" w:hAnsi="Courier New" w:cs="Courier New"/>
          <w:b/>
        </w:rPr>
        <w:t>their</w:t>
      </w:r>
      <w:proofErr w:type="spellEnd"/>
      <w:r w:rsidRPr="00380DC1">
        <w:rPr>
          <w:rFonts w:ascii="Courier New" w:hAnsi="Courier New" w:cs="Courier New"/>
          <w:b/>
        </w:rPr>
        <w:t xml:space="preserve"> </w:t>
      </w:r>
      <w:proofErr w:type="spellStart"/>
      <w:r w:rsidRPr="00380DC1">
        <w:rPr>
          <w:rFonts w:ascii="Courier New" w:hAnsi="Courier New" w:cs="Courier New"/>
          <w:b/>
        </w:rPr>
        <w:t>words</w:t>
      </w:r>
      <w:proofErr w:type="spellEnd"/>
      <w:r w:rsidRPr="00380DC1">
        <w:rPr>
          <w:rFonts w:ascii="Courier New" w:hAnsi="Courier New" w:cs="Courier New"/>
          <w:b/>
        </w:rPr>
        <w:t xml:space="preserve"> </w:t>
      </w:r>
      <w:proofErr w:type="spellStart"/>
      <w:r w:rsidRPr="00380DC1">
        <w:rPr>
          <w:rFonts w:ascii="Courier New" w:hAnsi="Courier New" w:cs="Courier New"/>
          <w:b/>
        </w:rPr>
        <w:t>must</w:t>
      </w:r>
      <w:proofErr w:type="spellEnd"/>
      <w:r w:rsidRPr="00380DC1">
        <w:rPr>
          <w:rFonts w:ascii="Courier New" w:hAnsi="Courier New" w:cs="Courier New"/>
          <w:b/>
        </w:rPr>
        <w:t xml:space="preserve"> </w:t>
      </w:r>
      <w:proofErr w:type="spellStart"/>
      <w:r w:rsidRPr="00380DC1">
        <w:rPr>
          <w:rFonts w:ascii="Courier New" w:hAnsi="Courier New" w:cs="Courier New"/>
          <w:b/>
        </w:rPr>
        <w:t>prevail</w:t>
      </w:r>
      <w:proofErr w:type="spellEnd"/>
      <w:r w:rsidRPr="00380DC1">
        <w:rPr>
          <w:rFonts w:ascii="Courier New" w:hAnsi="Courier New" w:cs="Courier New"/>
          <w:b/>
        </w:rPr>
        <w:t xml:space="preserve">.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intention</w:t>
      </w:r>
      <w:proofErr w:type="spellEnd"/>
      <w:r w:rsidRPr="00380DC1">
        <w:rPr>
          <w:rFonts w:ascii="Courier New" w:hAnsi="Courier New" w:cs="Courier New"/>
          <w:b/>
        </w:rPr>
        <w:t xml:space="preserve"> of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parties</w:t>
      </w:r>
      <w:proofErr w:type="spellEnd"/>
      <w:r w:rsidRPr="00380DC1">
        <w:rPr>
          <w:rFonts w:ascii="Courier New" w:hAnsi="Courier New" w:cs="Courier New"/>
          <w:b/>
        </w:rPr>
        <w:t xml:space="preserve"> </w:t>
      </w:r>
      <w:proofErr w:type="spellStart"/>
      <w:r w:rsidRPr="00380DC1">
        <w:rPr>
          <w:rFonts w:ascii="Courier New" w:hAnsi="Courier New" w:cs="Courier New"/>
          <w:b/>
        </w:rPr>
        <w:t>must</w:t>
      </w:r>
      <w:proofErr w:type="spellEnd"/>
      <w:r w:rsidRPr="00380DC1">
        <w:rPr>
          <w:rFonts w:ascii="Courier New" w:hAnsi="Courier New" w:cs="Courier New"/>
          <w:b/>
        </w:rPr>
        <w:t xml:space="preserve"> be </w:t>
      </w:r>
      <w:proofErr w:type="spellStart"/>
      <w:r w:rsidRPr="00380DC1">
        <w:rPr>
          <w:rFonts w:ascii="Courier New" w:hAnsi="Courier New" w:cs="Courier New"/>
          <w:b/>
        </w:rPr>
        <w:t>gathered</w:t>
      </w:r>
      <w:proofErr w:type="spellEnd"/>
      <w:r w:rsidRPr="00380DC1">
        <w:rPr>
          <w:rFonts w:ascii="Courier New" w:hAnsi="Courier New" w:cs="Courier New"/>
          <w:b/>
        </w:rPr>
        <w:t xml:space="preserve"> </w:t>
      </w:r>
      <w:proofErr w:type="spellStart"/>
      <w:r w:rsidRPr="00380DC1">
        <w:rPr>
          <w:rFonts w:ascii="Courier New" w:hAnsi="Courier New" w:cs="Courier New"/>
          <w:b/>
        </w:rPr>
        <w:t>from</w:t>
      </w:r>
      <w:proofErr w:type="spellEnd"/>
      <w:r w:rsidRPr="00380DC1">
        <w:rPr>
          <w:rFonts w:ascii="Courier New" w:hAnsi="Courier New" w:cs="Courier New"/>
          <w:b/>
        </w:rPr>
        <w:t xml:space="preserve">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language</w:t>
      </w:r>
      <w:proofErr w:type="spellEnd"/>
      <w:r w:rsidRPr="00380DC1">
        <w:rPr>
          <w:rFonts w:ascii="Courier New" w:hAnsi="Courier New" w:cs="Courier New"/>
          <w:b/>
        </w:rPr>
        <w:t xml:space="preserve"> of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contract</w:t>
      </w:r>
      <w:proofErr w:type="spellEnd"/>
      <w:r w:rsidRPr="00380DC1">
        <w:rPr>
          <w:rFonts w:ascii="Courier New" w:hAnsi="Courier New" w:cs="Courier New"/>
          <w:b/>
        </w:rPr>
        <w:t xml:space="preserve">,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subject</w:t>
      </w:r>
      <w:proofErr w:type="spellEnd"/>
      <w:r w:rsidRPr="00380DC1">
        <w:rPr>
          <w:rFonts w:ascii="Courier New" w:hAnsi="Courier New" w:cs="Courier New"/>
          <w:b/>
        </w:rPr>
        <w:t>-</w:t>
      </w:r>
      <w:proofErr w:type="spellStart"/>
      <w:r w:rsidRPr="00380DC1">
        <w:rPr>
          <w:rFonts w:ascii="Courier New" w:hAnsi="Courier New" w:cs="Courier New"/>
          <w:b/>
        </w:rPr>
        <w:t>matter</w:t>
      </w:r>
      <w:proofErr w:type="spellEnd"/>
      <w:r w:rsidRPr="00380DC1">
        <w:rPr>
          <w:rFonts w:ascii="Courier New" w:hAnsi="Courier New" w:cs="Courier New"/>
          <w:b/>
        </w:rPr>
        <w:t xml:space="preserve"> </w:t>
      </w:r>
      <w:proofErr w:type="spellStart"/>
      <w:r w:rsidRPr="00380DC1">
        <w:rPr>
          <w:rFonts w:ascii="Courier New" w:hAnsi="Courier New" w:cs="Courier New"/>
          <w:b/>
        </w:rPr>
        <w:t>and</w:t>
      </w:r>
      <w:proofErr w:type="spellEnd"/>
      <w:r w:rsidRPr="00380DC1">
        <w:rPr>
          <w:rFonts w:ascii="Courier New" w:hAnsi="Courier New" w:cs="Courier New"/>
          <w:b/>
        </w:rPr>
        <w:t xml:space="preserve"> </w:t>
      </w:r>
      <w:proofErr w:type="spellStart"/>
      <w:r w:rsidRPr="00380DC1">
        <w:rPr>
          <w:rFonts w:ascii="Courier New" w:hAnsi="Courier New" w:cs="Courier New"/>
          <w:b/>
        </w:rPr>
        <w:t>the</w:t>
      </w:r>
      <w:proofErr w:type="spellEnd"/>
      <w:r w:rsidRPr="00380DC1">
        <w:rPr>
          <w:rFonts w:ascii="Courier New" w:hAnsi="Courier New" w:cs="Courier New"/>
          <w:b/>
        </w:rPr>
        <w:t xml:space="preserve"> </w:t>
      </w:r>
      <w:proofErr w:type="spellStart"/>
      <w:r w:rsidRPr="00380DC1">
        <w:rPr>
          <w:rFonts w:ascii="Courier New" w:hAnsi="Courier New" w:cs="Courier New"/>
          <w:b/>
        </w:rPr>
        <w:t>circumstances</w:t>
      </w:r>
      <w:proofErr w:type="spellEnd"/>
      <w:r w:rsidRPr="00380DC1">
        <w:rPr>
          <w:rFonts w:ascii="Courier New" w:hAnsi="Courier New" w:cs="Courier New"/>
          <w:b/>
        </w:rPr>
        <w:t xml:space="preserve"> in </w:t>
      </w:r>
      <w:proofErr w:type="spellStart"/>
      <w:r w:rsidRPr="00380DC1">
        <w:rPr>
          <w:rFonts w:ascii="Courier New" w:hAnsi="Courier New" w:cs="Courier New"/>
          <w:b/>
        </w:rPr>
        <w:t>existence</w:t>
      </w:r>
      <w:proofErr w:type="spellEnd"/>
      <w:r w:rsidRPr="00380DC1">
        <w:rPr>
          <w:rFonts w:ascii="Courier New" w:hAnsi="Courier New" w:cs="Courier New"/>
          <w:b/>
        </w:rPr>
        <w:t xml:space="preserve"> at </w:t>
      </w:r>
      <w:proofErr w:type="spellStart"/>
      <w:r w:rsidRPr="00380DC1">
        <w:rPr>
          <w:rFonts w:ascii="Courier New" w:hAnsi="Courier New" w:cs="Courier New"/>
          <w:b/>
        </w:rPr>
        <w:t>the</w:t>
      </w:r>
      <w:proofErr w:type="spellEnd"/>
      <w:r w:rsidRPr="00380DC1">
        <w:rPr>
          <w:rFonts w:ascii="Courier New" w:hAnsi="Courier New" w:cs="Courier New"/>
          <w:b/>
        </w:rPr>
        <w:t xml:space="preserve"> time it </w:t>
      </w:r>
      <w:proofErr w:type="spellStart"/>
      <w:r w:rsidRPr="00380DC1">
        <w:rPr>
          <w:rFonts w:ascii="Courier New" w:hAnsi="Courier New" w:cs="Courier New"/>
          <w:b/>
        </w:rPr>
        <w:t>was</w:t>
      </w:r>
      <w:proofErr w:type="spellEnd"/>
      <w:r w:rsidRPr="00380DC1">
        <w:rPr>
          <w:rFonts w:ascii="Courier New" w:hAnsi="Courier New" w:cs="Courier New"/>
          <w:b/>
        </w:rPr>
        <w:t xml:space="preserve"> </w:t>
      </w:r>
      <w:proofErr w:type="spellStart"/>
      <w:r w:rsidRPr="00380DC1">
        <w:rPr>
          <w:rFonts w:ascii="Courier New" w:hAnsi="Courier New" w:cs="Courier New"/>
          <w:b/>
        </w:rPr>
        <w:t>made</w:t>
      </w:r>
      <w:proofErr w:type="spellEnd"/>
      <w:r w:rsidRPr="00380DC1">
        <w:rPr>
          <w:rFonts w:ascii="Courier New" w:hAnsi="Courier New" w:cs="Courier New"/>
          <w:b/>
        </w:rPr>
        <w:t>.”</w:t>
      </w:r>
    </w:p>
    <w:p w:rsidR="006E3682" w:rsidRDefault="006E3682" w:rsidP="006E3682">
      <w:pPr>
        <w:rPr>
          <w:rFonts w:ascii="Courier New" w:hAnsi="Courier New" w:cs="Courier New"/>
          <w:b/>
        </w:rPr>
      </w:pPr>
    </w:p>
    <w:p w:rsidR="006E3682" w:rsidRDefault="006E3682" w:rsidP="006E3682">
      <w:pPr>
        <w:rPr>
          <w:rFonts w:ascii="Courier New" w:hAnsi="Courier New" w:cs="Courier New"/>
          <w:b/>
        </w:rPr>
      </w:pPr>
    </w:p>
    <w:p w:rsidR="006E3682" w:rsidRDefault="006E3682" w:rsidP="006E3682">
      <w:pPr>
        <w:spacing w:line="360" w:lineRule="auto"/>
        <w:ind w:firstLine="708"/>
        <w:rPr>
          <w:rFonts w:ascii="Courier New" w:hAnsi="Courier New" w:cs="Courier New"/>
        </w:rPr>
      </w:pPr>
      <w:r w:rsidRPr="00380DC1">
        <w:rPr>
          <w:rFonts w:ascii="Courier New" w:hAnsi="Courier New" w:cs="Courier New"/>
        </w:rPr>
        <w:t xml:space="preserve">Bu </w:t>
      </w:r>
      <w:r>
        <w:rPr>
          <w:rFonts w:ascii="Courier New" w:hAnsi="Courier New" w:cs="Courier New"/>
        </w:rPr>
        <w:t xml:space="preserve">alıntıya göre, temel kural, tarafların açık bir şekilde kendi kelimeleri ile belirledikleri niyetlerinin yürürlükte olduğudur. Tarafların niyeti, sözleşmede kullanılan lisanın toplamından oluşmalı; konu ve şartları poliçenin yapıldığı tarihte mevcut olmalıdır.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Görülebileceği gibi, sigorta poliçesinin tarafların niyeti ile belirlenen konu ve şartları, tarafları sıkı surette bağlamakta ve poliçede belirtilen koşullara uyulmasını zorunlu hale getirmektedir.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Sigorta poliçesinin içeriği tarafları bağladığına göre, sözleşme koşullarına riayet edilememesinin sonuçlarını ve özellikle ispat külfetini incelememiz gerekmektedir.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lastRenderedPageBreak/>
        <w:t xml:space="preserve">Huzurumuzdaki meselede Davacı, aracını kazalara karşı kasko sigorta olarak sigortalamış, sigorta şirketi de poliçedeki şartlara bağlı olarak meydana gelecek hasarı ödemeyi taahhüt etmiştir.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Sigorta poliçesinde, sigorta şirketi, belli bir bedel karşılığında kaza nedeniyle oluşacak hasarı ödemeyi taahhüt ettiğine göre, sigorta edilenin öncelikli görevi hasarın oluştuğunu ispat etmektir. Buna karşın sigorta şirketi sözleşme koşullarına uyulmadığı nedeniyle hasarın sigorta poliçesini kapsamadığını ileri sürmesi halinde, sigorta poliçesinin koşullarının ihlâl edildiğini ispatlamak yükümlülüğü sigorta şirketine ait olur.</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 konudaki genel prensip, </w:t>
      </w:r>
      <w:proofErr w:type="spellStart"/>
      <w:r>
        <w:rPr>
          <w:rFonts w:ascii="Courier New" w:hAnsi="Courier New" w:cs="Courier New"/>
        </w:rPr>
        <w:t>Halsbury’s</w:t>
      </w:r>
      <w:proofErr w:type="spellEnd"/>
      <w:r>
        <w:rPr>
          <w:rFonts w:ascii="Courier New" w:hAnsi="Courier New" w:cs="Courier New"/>
        </w:rPr>
        <w:t xml:space="preserve"> </w:t>
      </w:r>
      <w:proofErr w:type="spellStart"/>
      <w:r>
        <w:rPr>
          <w:rFonts w:ascii="Courier New" w:hAnsi="Courier New" w:cs="Courier New"/>
        </w:rPr>
        <w:t>Law’s</w:t>
      </w:r>
      <w:proofErr w:type="spellEnd"/>
      <w:r>
        <w:rPr>
          <w:rFonts w:ascii="Courier New" w:hAnsi="Courier New" w:cs="Courier New"/>
        </w:rPr>
        <w:t xml:space="preserve"> of </w:t>
      </w:r>
      <w:proofErr w:type="spellStart"/>
      <w:r>
        <w:rPr>
          <w:rFonts w:ascii="Courier New" w:hAnsi="Courier New" w:cs="Courier New"/>
        </w:rPr>
        <w:t>England</w:t>
      </w:r>
      <w:proofErr w:type="spellEnd"/>
      <w:r>
        <w:rPr>
          <w:rFonts w:ascii="Courier New" w:hAnsi="Courier New" w:cs="Courier New"/>
        </w:rPr>
        <w:t xml:space="preserve"> 3 </w:t>
      </w:r>
      <w:proofErr w:type="spellStart"/>
      <w:r>
        <w:rPr>
          <w:rFonts w:ascii="Courier New" w:hAnsi="Courier New" w:cs="Courier New"/>
        </w:rPr>
        <w:t>ed.vol</w:t>
      </w:r>
      <w:proofErr w:type="spellEnd"/>
      <w:r>
        <w:rPr>
          <w:rFonts w:ascii="Courier New" w:hAnsi="Courier New" w:cs="Courier New"/>
        </w:rPr>
        <w:t xml:space="preserve">.22 sayfa 227’de şöyle ifade edilmiştir. </w:t>
      </w:r>
    </w:p>
    <w:p w:rsidR="006E3682" w:rsidRDefault="006E3682" w:rsidP="006E3682">
      <w:pPr>
        <w:spacing w:line="360" w:lineRule="auto"/>
        <w:ind w:firstLine="708"/>
        <w:rPr>
          <w:rFonts w:ascii="Courier New" w:hAnsi="Courier New" w:cs="Courier New"/>
        </w:rPr>
      </w:pPr>
    </w:p>
    <w:p w:rsidR="006E3682" w:rsidRDefault="006E3682" w:rsidP="006E3682">
      <w:pPr>
        <w:ind w:firstLine="708"/>
        <w:rPr>
          <w:rFonts w:ascii="Courier New" w:hAnsi="Courier New" w:cs="Courier New"/>
          <w:b/>
        </w:rPr>
      </w:pPr>
      <w:r w:rsidRPr="0043461A">
        <w:rPr>
          <w:rFonts w:ascii="Courier New" w:hAnsi="Courier New" w:cs="Courier New"/>
          <w:b/>
        </w:rPr>
        <w:t>“429</w:t>
      </w:r>
      <w:r w:rsidRPr="007D4AD2">
        <w:rPr>
          <w:rFonts w:ascii="Courier New" w:hAnsi="Courier New" w:cs="Courier New"/>
          <w:b/>
          <w:lang w:val="en-US"/>
        </w:rPr>
        <w:t>. Onus of Pro</w:t>
      </w:r>
      <w:r>
        <w:rPr>
          <w:rFonts w:ascii="Courier New" w:hAnsi="Courier New" w:cs="Courier New"/>
          <w:b/>
          <w:lang w:val="en-US"/>
        </w:rPr>
        <w:t>o</w:t>
      </w:r>
      <w:r w:rsidRPr="007D4AD2">
        <w:rPr>
          <w:rFonts w:ascii="Courier New" w:hAnsi="Courier New" w:cs="Courier New"/>
          <w:b/>
          <w:lang w:val="en-US"/>
        </w:rPr>
        <w:t>f</w:t>
      </w:r>
      <w:r w:rsidRPr="0043461A">
        <w:rPr>
          <w:rFonts w:ascii="Courier New" w:hAnsi="Courier New" w:cs="Courier New"/>
          <w:b/>
        </w:rPr>
        <w:t xml:space="preserve">. As a general </w:t>
      </w:r>
      <w:proofErr w:type="spellStart"/>
      <w:r w:rsidRPr="0043461A">
        <w:rPr>
          <w:rFonts w:ascii="Courier New" w:hAnsi="Courier New" w:cs="Courier New"/>
          <w:b/>
        </w:rPr>
        <w:t>principle</w:t>
      </w:r>
      <w:proofErr w:type="spellEnd"/>
      <w:r w:rsidRPr="0043461A">
        <w:rPr>
          <w:rFonts w:ascii="Courier New" w:hAnsi="Courier New" w:cs="Courier New"/>
          <w:b/>
        </w:rPr>
        <w:t xml:space="preserve">, </w:t>
      </w:r>
      <w:proofErr w:type="spellStart"/>
      <w:r w:rsidRPr="0043461A">
        <w:rPr>
          <w:rFonts w:ascii="Courier New" w:hAnsi="Courier New" w:cs="Courier New"/>
          <w:b/>
        </w:rPr>
        <w:t>the</w:t>
      </w:r>
      <w:proofErr w:type="spellEnd"/>
      <w:r w:rsidRPr="0043461A">
        <w:rPr>
          <w:rFonts w:ascii="Courier New" w:hAnsi="Courier New" w:cs="Courier New"/>
          <w:b/>
        </w:rPr>
        <w:t xml:space="preserve"> </w:t>
      </w:r>
      <w:proofErr w:type="spellStart"/>
      <w:r w:rsidRPr="0043461A">
        <w:rPr>
          <w:rFonts w:ascii="Courier New" w:hAnsi="Courier New" w:cs="Courier New"/>
          <w:b/>
        </w:rPr>
        <w:t>onus</w:t>
      </w:r>
      <w:proofErr w:type="spellEnd"/>
      <w:r w:rsidRPr="0043461A">
        <w:rPr>
          <w:rFonts w:ascii="Courier New" w:hAnsi="Courier New" w:cs="Courier New"/>
          <w:b/>
        </w:rPr>
        <w:t xml:space="preserve"> is </w:t>
      </w:r>
      <w:r>
        <w:rPr>
          <w:rFonts w:ascii="Courier New" w:hAnsi="Courier New" w:cs="Courier New"/>
          <w:b/>
        </w:rPr>
        <w:t xml:space="preserve"> </w:t>
      </w:r>
    </w:p>
    <w:p w:rsidR="006E3682" w:rsidRDefault="006E3682" w:rsidP="006E3682">
      <w:pPr>
        <w:ind w:left="1578"/>
        <w:rPr>
          <w:rFonts w:ascii="Courier New" w:hAnsi="Courier New" w:cs="Courier New"/>
          <w:b/>
        </w:rPr>
      </w:pPr>
      <w:r w:rsidRPr="0043461A">
        <w:rPr>
          <w:rFonts w:ascii="Courier New" w:hAnsi="Courier New" w:cs="Courier New"/>
          <w:b/>
        </w:rPr>
        <w:t xml:space="preserve">on </w:t>
      </w:r>
      <w:proofErr w:type="spellStart"/>
      <w:r w:rsidRPr="0043461A">
        <w:rPr>
          <w:rFonts w:ascii="Courier New" w:hAnsi="Courier New" w:cs="Courier New"/>
          <w:b/>
        </w:rPr>
        <w:t>the</w:t>
      </w:r>
      <w:proofErr w:type="spellEnd"/>
      <w:r w:rsidRPr="0043461A">
        <w:rPr>
          <w:rFonts w:ascii="Courier New" w:hAnsi="Courier New" w:cs="Courier New"/>
          <w:b/>
        </w:rPr>
        <w:t xml:space="preserve"> </w:t>
      </w:r>
      <w:proofErr w:type="spellStart"/>
      <w:r w:rsidRPr="0043461A">
        <w:rPr>
          <w:rFonts w:ascii="Courier New" w:hAnsi="Courier New" w:cs="Courier New"/>
          <w:b/>
        </w:rPr>
        <w:t>insurers</w:t>
      </w:r>
      <w:proofErr w:type="spellEnd"/>
      <w:r w:rsidRPr="0043461A">
        <w:rPr>
          <w:rFonts w:ascii="Courier New" w:hAnsi="Courier New" w:cs="Courier New"/>
          <w:b/>
        </w:rPr>
        <w:t xml:space="preserve"> </w:t>
      </w:r>
      <w:proofErr w:type="spellStart"/>
      <w:r w:rsidRPr="0043461A">
        <w:rPr>
          <w:rFonts w:ascii="Courier New" w:hAnsi="Courier New" w:cs="Courier New"/>
          <w:b/>
        </w:rPr>
        <w:t>to</w:t>
      </w:r>
      <w:proofErr w:type="spellEnd"/>
      <w:r w:rsidRPr="0043461A">
        <w:rPr>
          <w:rFonts w:ascii="Courier New" w:hAnsi="Courier New" w:cs="Courier New"/>
          <w:b/>
        </w:rPr>
        <w:t xml:space="preserve"> </w:t>
      </w:r>
      <w:proofErr w:type="spellStart"/>
      <w:r w:rsidRPr="0043461A">
        <w:rPr>
          <w:rFonts w:ascii="Courier New" w:hAnsi="Courier New" w:cs="Courier New"/>
          <w:b/>
        </w:rPr>
        <w:t>prove</w:t>
      </w:r>
      <w:proofErr w:type="spellEnd"/>
      <w:r w:rsidRPr="0043461A">
        <w:rPr>
          <w:rFonts w:ascii="Courier New" w:hAnsi="Courier New" w:cs="Courier New"/>
          <w:b/>
        </w:rPr>
        <w:t xml:space="preserve"> </w:t>
      </w:r>
      <w:proofErr w:type="spellStart"/>
      <w:r w:rsidRPr="0043461A">
        <w:rPr>
          <w:rFonts w:ascii="Courier New" w:hAnsi="Courier New" w:cs="Courier New"/>
          <w:b/>
        </w:rPr>
        <w:t>that</w:t>
      </w:r>
      <w:proofErr w:type="spellEnd"/>
      <w:r w:rsidRPr="0043461A">
        <w:rPr>
          <w:rFonts w:ascii="Courier New" w:hAnsi="Courier New" w:cs="Courier New"/>
          <w:b/>
        </w:rPr>
        <w:t xml:space="preserve"> a </w:t>
      </w:r>
      <w:proofErr w:type="spellStart"/>
      <w:r w:rsidRPr="0043461A">
        <w:rPr>
          <w:rFonts w:ascii="Courier New" w:hAnsi="Courier New" w:cs="Courier New"/>
          <w:b/>
        </w:rPr>
        <w:t>condition</w:t>
      </w:r>
      <w:proofErr w:type="spellEnd"/>
      <w:r w:rsidRPr="0043461A">
        <w:rPr>
          <w:rFonts w:ascii="Courier New" w:hAnsi="Courier New" w:cs="Courier New"/>
          <w:b/>
        </w:rPr>
        <w:t xml:space="preserve"> has </w:t>
      </w:r>
      <w:proofErr w:type="spellStart"/>
      <w:r w:rsidRPr="0043461A">
        <w:rPr>
          <w:rFonts w:ascii="Courier New" w:hAnsi="Courier New" w:cs="Courier New"/>
          <w:b/>
        </w:rPr>
        <w:t>been</w:t>
      </w:r>
      <w:proofErr w:type="spellEnd"/>
      <w:r w:rsidRPr="0043461A">
        <w:rPr>
          <w:rFonts w:ascii="Courier New" w:hAnsi="Courier New" w:cs="Courier New"/>
          <w:b/>
        </w:rPr>
        <w:t xml:space="preserve"> </w:t>
      </w:r>
      <w:proofErr w:type="spellStart"/>
      <w:r w:rsidRPr="0043461A">
        <w:rPr>
          <w:rFonts w:ascii="Courier New" w:hAnsi="Courier New" w:cs="Courier New"/>
          <w:b/>
        </w:rPr>
        <w:t>broken</w:t>
      </w:r>
      <w:proofErr w:type="spellEnd"/>
      <w:r w:rsidRPr="0043461A">
        <w:rPr>
          <w:rFonts w:ascii="Courier New" w:hAnsi="Courier New" w:cs="Courier New"/>
          <w:b/>
        </w:rPr>
        <w:t xml:space="preserve">, not on </w:t>
      </w:r>
      <w:proofErr w:type="spellStart"/>
      <w:r w:rsidRPr="0043461A">
        <w:rPr>
          <w:rFonts w:ascii="Courier New" w:hAnsi="Courier New" w:cs="Courier New"/>
          <w:b/>
        </w:rPr>
        <w:t>the</w:t>
      </w:r>
      <w:proofErr w:type="spellEnd"/>
      <w:r w:rsidRPr="0043461A">
        <w:rPr>
          <w:rFonts w:ascii="Courier New" w:hAnsi="Courier New" w:cs="Courier New"/>
          <w:b/>
        </w:rPr>
        <w:t xml:space="preserve"> </w:t>
      </w:r>
      <w:proofErr w:type="spellStart"/>
      <w:r w:rsidRPr="0043461A">
        <w:rPr>
          <w:rFonts w:ascii="Courier New" w:hAnsi="Courier New" w:cs="Courier New"/>
          <w:b/>
        </w:rPr>
        <w:t>assured</w:t>
      </w:r>
      <w:proofErr w:type="spellEnd"/>
      <w:r w:rsidRPr="0043461A">
        <w:rPr>
          <w:rFonts w:ascii="Courier New" w:hAnsi="Courier New" w:cs="Courier New"/>
          <w:b/>
        </w:rPr>
        <w:t xml:space="preserve"> </w:t>
      </w:r>
      <w:proofErr w:type="spellStart"/>
      <w:r w:rsidRPr="0043461A">
        <w:rPr>
          <w:rFonts w:ascii="Courier New" w:hAnsi="Courier New" w:cs="Courier New"/>
          <w:b/>
        </w:rPr>
        <w:t>to</w:t>
      </w:r>
      <w:proofErr w:type="spellEnd"/>
      <w:r w:rsidRPr="0043461A">
        <w:rPr>
          <w:rFonts w:ascii="Courier New" w:hAnsi="Courier New" w:cs="Courier New"/>
          <w:b/>
        </w:rPr>
        <w:t xml:space="preserve"> </w:t>
      </w:r>
      <w:proofErr w:type="spellStart"/>
      <w:r w:rsidRPr="0043461A">
        <w:rPr>
          <w:rFonts w:ascii="Courier New" w:hAnsi="Courier New" w:cs="Courier New"/>
          <w:b/>
        </w:rPr>
        <w:t>prove</w:t>
      </w:r>
      <w:proofErr w:type="spellEnd"/>
      <w:r w:rsidRPr="0043461A">
        <w:rPr>
          <w:rFonts w:ascii="Courier New" w:hAnsi="Courier New" w:cs="Courier New"/>
          <w:b/>
        </w:rPr>
        <w:t xml:space="preserve"> </w:t>
      </w:r>
      <w:proofErr w:type="spellStart"/>
      <w:r w:rsidRPr="0043461A">
        <w:rPr>
          <w:rFonts w:ascii="Courier New" w:hAnsi="Courier New" w:cs="Courier New"/>
          <w:b/>
        </w:rPr>
        <w:t>compliance</w:t>
      </w:r>
      <w:proofErr w:type="spellEnd"/>
      <w:r w:rsidRPr="0043461A">
        <w:rPr>
          <w:rFonts w:ascii="Courier New" w:hAnsi="Courier New" w:cs="Courier New"/>
          <w:b/>
        </w:rPr>
        <w:t xml:space="preserve"> on his </w:t>
      </w:r>
      <w:proofErr w:type="spellStart"/>
      <w:r w:rsidRPr="0043461A">
        <w:rPr>
          <w:rFonts w:ascii="Courier New" w:hAnsi="Courier New" w:cs="Courier New"/>
          <w:b/>
        </w:rPr>
        <w:t>part</w:t>
      </w:r>
      <w:proofErr w:type="spellEnd"/>
      <w:r w:rsidRPr="0043461A">
        <w:rPr>
          <w:rFonts w:ascii="Courier New" w:hAnsi="Courier New" w:cs="Courier New"/>
          <w:b/>
        </w:rPr>
        <w:t xml:space="preserve"> </w:t>
      </w:r>
      <w:proofErr w:type="spellStart"/>
      <w:r w:rsidRPr="0043461A">
        <w:rPr>
          <w:rFonts w:ascii="Courier New" w:hAnsi="Courier New" w:cs="Courier New"/>
          <w:b/>
        </w:rPr>
        <w:t>with</w:t>
      </w:r>
      <w:proofErr w:type="spellEnd"/>
      <w:r w:rsidRPr="0043461A">
        <w:rPr>
          <w:rFonts w:ascii="Courier New" w:hAnsi="Courier New" w:cs="Courier New"/>
          <w:b/>
        </w:rPr>
        <w:t xml:space="preserve"> </w:t>
      </w:r>
      <w:proofErr w:type="spellStart"/>
      <w:r w:rsidRPr="0043461A">
        <w:rPr>
          <w:rFonts w:ascii="Courier New" w:hAnsi="Courier New" w:cs="Courier New"/>
          <w:b/>
        </w:rPr>
        <w:t>each</w:t>
      </w:r>
      <w:proofErr w:type="spellEnd"/>
      <w:r w:rsidRPr="0043461A">
        <w:rPr>
          <w:rFonts w:ascii="Courier New" w:hAnsi="Courier New" w:cs="Courier New"/>
          <w:b/>
        </w:rPr>
        <w:t xml:space="preserve"> </w:t>
      </w:r>
      <w:proofErr w:type="spellStart"/>
      <w:r w:rsidRPr="0043461A">
        <w:rPr>
          <w:rFonts w:ascii="Courier New" w:hAnsi="Courier New" w:cs="Courier New"/>
          <w:b/>
        </w:rPr>
        <w:t>and</w:t>
      </w:r>
      <w:proofErr w:type="spellEnd"/>
      <w:r w:rsidRPr="0043461A">
        <w:rPr>
          <w:rFonts w:ascii="Courier New" w:hAnsi="Courier New" w:cs="Courier New"/>
          <w:b/>
        </w:rPr>
        <w:t xml:space="preserve"> </w:t>
      </w:r>
      <w:proofErr w:type="spellStart"/>
      <w:r w:rsidRPr="0043461A">
        <w:rPr>
          <w:rFonts w:ascii="Courier New" w:hAnsi="Courier New" w:cs="Courier New"/>
          <w:b/>
        </w:rPr>
        <w:t>every</w:t>
      </w:r>
      <w:proofErr w:type="spellEnd"/>
      <w:r w:rsidRPr="0043461A">
        <w:rPr>
          <w:rFonts w:ascii="Courier New" w:hAnsi="Courier New" w:cs="Courier New"/>
          <w:b/>
        </w:rPr>
        <w:t xml:space="preserve"> </w:t>
      </w:r>
      <w:proofErr w:type="spellStart"/>
      <w:r w:rsidRPr="0043461A">
        <w:rPr>
          <w:rFonts w:ascii="Courier New" w:hAnsi="Courier New" w:cs="Courier New"/>
          <w:b/>
        </w:rPr>
        <w:t>stipulation</w:t>
      </w:r>
      <w:proofErr w:type="spellEnd"/>
      <w:r w:rsidRPr="0043461A">
        <w:rPr>
          <w:rFonts w:ascii="Courier New" w:hAnsi="Courier New" w:cs="Courier New"/>
          <w:b/>
        </w:rPr>
        <w:t>.”</w:t>
      </w:r>
    </w:p>
    <w:p w:rsidR="006E3682" w:rsidRPr="007D4AD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sidRPr="007D4AD2">
        <w:rPr>
          <w:rFonts w:ascii="Courier New" w:hAnsi="Courier New" w:cs="Courier New"/>
        </w:rPr>
        <w:tab/>
        <w:t>Bu alıntıya göre, genel kural</w:t>
      </w:r>
      <w:r>
        <w:rPr>
          <w:rFonts w:ascii="Courier New" w:hAnsi="Courier New" w:cs="Courier New"/>
        </w:rPr>
        <w:t>,</w:t>
      </w:r>
      <w:r w:rsidRPr="007D4AD2">
        <w:rPr>
          <w:rFonts w:ascii="Courier New" w:hAnsi="Courier New" w:cs="Courier New"/>
        </w:rPr>
        <w:t xml:space="preserve"> şartların ihlâl edildiğini</w:t>
      </w:r>
      <w:r>
        <w:rPr>
          <w:rFonts w:ascii="Courier New" w:hAnsi="Courier New" w:cs="Courier New"/>
        </w:rPr>
        <w:t>n</w:t>
      </w:r>
      <w:r w:rsidRPr="007D4AD2">
        <w:rPr>
          <w:rFonts w:ascii="Courier New" w:hAnsi="Courier New" w:cs="Courier New"/>
        </w:rPr>
        <w:t xml:space="preserve"> ispat</w:t>
      </w:r>
      <w:r>
        <w:rPr>
          <w:rFonts w:ascii="Courier New" w:hAnsi="Courier New" w:cs="Courier New"/>
        </w:rPr>
        <w:t>ının</w:t>
      </w:r>
      <w:r w:rsidRPr="007D4AD2">
        <w:rPr>
          <w:rFonts w:ascii="Courier New" w:hAnsi="Courier New" w:cs="Courier New"/>
        </w:rPr>
        <w:t xml:space="preserve"> sigortalayana düşme</w:t>
      </w:r>
      <w:r>
        <w:rPr>
          <w:rFonts w:ascii="Courier New" w:hAnsi="Courier New" w:cs="Courier New"/>
        </w:rPr>
        <w:t>si</w:t>
      </w:r>
      <w:r w:rsidRPr="007D4AD2">
        <w:rPr>
          <w:rFonts w:ascii="Courier New" w:hAnsi="Courier New" w:cs="Courier New"/>
        </w:rPr>
        <w:t xml:space="preserve">dir. Sigortalının </w:t>
      </w:r>
      <w:r>
        <w:rPr>
          <w:rFonts w:ascii="Courier New" w:hAnsi="Courier New" w:cs="Courier New"/>
        </w:rPr>
        <w:t xml:space="preserve">mevcut </w:t>
      </w:r>
      <w:r w:rsidRPr="007D4AD2">
        <w:rPr>
          <w:rFonts w:ascii="Courier New" w:hAnsi="Courier New" w:cs="Courier New"/>
        </w:rPr>
        <w:t>her</w:t>
      </w:r>
      <w:r>
        <w:rPr>
          <w:rFonts w:ascii="Courier New" w:hAnsi="Courier New" w:cs="Courier New"/>
        </w:rPr>
        <w:t xml:space="preserve"> </w:t>
      </w:r>
      <w:r w:rsidRPr="007D4AD2">
        <w:rPr>
          <w:rFonts w:ascii="Courier New" w:hAnsi="Courier New" w:cs="Courier New"/>
        </w:rPr>
        <w:t xml:space="preserve">bir </w:t>
      </w:r>
      <w:r>
        <w:rPr>
          <w:rFonts w:ascii="Courier New" w:hAnsi="Courier New" w:cs="Courier New"/>
        </w:rPr>
        <w:t>şarta</w:t>
      </w:r>
      <w:r w:rsidRPr="007D4AD2">
        <w:rPr>
          <w:rFonts w:ascii="Courier New" w:hAnsi="Courier New" w:cs="Courier New"/>
        </w:rPr>
        <w:t xml:space="preserve"> uyduğunu ispat etme mükellefiyeti yoktur.</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Yargıtay/Hukuk 11/81 D.28/81 sayılı içtihat kararında, </w:t>
      </w:r>
      <w:r w:rsidRPr="00B60A3C">
        <w:rPr>
          <w:rFonts w:ascii="Courier New" w:hAnsi="Courier New" w:cs="Courier New"/>
          <w:b/>
        </w:rPr>
        <w:t>“sigorta poliçesinin varlığı kabul edildiği takdirde, poliçe şartlarının ihlâl edilmesi nedeniyle herhangi bir sorumluluğu olmadığını ispat etmek, bu iddiayı ileri süren Davalıya düşmektedir”</w:t>
      </w:r>
      <w:r>
        <w:rPr>
          <w:rFonts w:ascii="Courier New" w:hAnsi="Courier New" w:cs="Courier New"/>
        </w:rPr>
        <w:t xml:space="preserve"> denmek suretiyle aynı prensip tekrarlanmıştır.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Yüksek Mahkeme, ispat külfeti ile ilgili Hukuk İstinaf No. 9/72’de, bir yangın poliçesi ile ilgili ihtilafı karara bağlarken, poliçelerdeki ispat külfetini incelemiştir. Konu kararda şöyle denmiştir: </w:t>
      </w:r>
    </w:p>
    <w:p w:rsidR="006E3682" w:rsidRDefault="006E3682" w:rsidP="006E3682">
      <w:pPr>
        <w:spacing w:line="360" w:lineRule="auto"/>
        <w:rPr>
          <w:rFonts w:ascii="Courier New" w:hAnsi="Courier New" w:cs="Courier New"/>
        </w:rPr>
      </w:pPr>
    </w:p>
    <w:p w:rsidR="006E3682" w:rsidRDefault="006E3682" w:rsidP="006E3682">
      <w:pPr>
        <w:ind w:left="705"/>
        <w:rPr>
          <w:rFonts w:ascii="Courier New" w:hAnsi="Courier New" w:cs="Courier New"/>
          <w:b/>
        </w:rPr>
      </w:pPr>
      <w:r w:rsidRPr="00080F71">
        <w:rPr>
          <w:rFonts w:ascii="Courier New" w:hAnsi="Courier New" w:cs="Courier New"/>
          <w:b/>
        </w:rPr>
        <w:t xml:space="preserve">“İspat külfeti poliçede veya poliçenin istisna </w:t>
      </w:r>
      <w:r>
        <w:rPr>
          <w:rFonts w:ascii="Courier New" w:hAnsi="Courier New" w:cs="Courier New"/>
          <w:b/>
        </w:rPr>
        <w:t xml:space="preserve"> </w:t>
      </w:r>
    </w:p>
    <w:p w:rsidR="006E3682" w:rsidRDefault="006E3682" w:rsidP="006E3682">
      <w:pPr>
        <w:ind w:left="855"/>
        <w:rPr>
          <w:rFonts w:ascii="Courier New" w:hAnsi="Courier New" w:cs="Courier New"/>
          <w:b/>
        </w:rPr>
      </w:pPr>
      <w:r w:rsidRPr="00080F71">
        <w:rPr>
          <w:rFonts w:ascii="Courier New" w:hAnsi="Courier New" w:cs="Courier New"/>
          <w:b/>
        </w:rPr>
        <w:t>maddelerinde kullanılan lisana göre değişebilir. Normal olarak sigorta edenin taahhüdü</w:t>
      </w:r>
      <w:r>
        <w:rPr>
          <w:rFonts w:ascii="Courier New" w:hAnsi="Courier New" w:cs="Courier New"/>
          <w:b/>
        </w:rPr>
        <w:t xml:space="preserve"> umumi</w:t>
      </w:r>
      <w:r w:rsidRPr="00080F71">
        <w:rPr>
          <w:rFonts w:ascii="Courier New" w:hAnsi="Courier New" w:cs="Courier New"/>
          <w:b/>
        </w:rPr>
        <w:t xml:space="preserve"> terimlerle izah edilmektedir. Eğer sigorta eden bu taahhüdü tahdit etmek istiyorsa bunu istisna maddelerinin ilavesi ile yapabilir. Bu halde sigorta edilenin uhdesine düşen zararı umumi taahhüdün kapsamına getirmektir; bu </w:t>
      </w:r>
    </w:p>
    <w:p w:rsidR="006E3682" w:rsidRDefault="006E3682" w:rsidP="006E3682">
      <w:pPr>
        <w:ind w:left="855"/>
        <w:rPr>
          <w:rFonts w:ascii="Courier New" w:hAnsi="Courier New" w:cs="Courier New"/>
          <w:b/>
        </w:rPr>
      </w:pPr>
      <w:r w:rsidRPr="00080F71">
        <w:rPr>
          <w:rFonts w:ascii="Courier New" w:hAnsi="Courier New" w:cs="Courier New"/>
          <w:b/>
        </w:rPr>
        <w:t>yapıldıktan sonra istisnaların kapsamına girip girmediğini ispat etmek sigorta edenin vazifesidir.”</w:t>
      </w:r>
    </w:p>
    <w:p w:rsidR="006E3682" w:rsidRDefault="006E3682" w:rsidP="006E3682">
      <w:pPr>
        <w:rPr>
          <w:rFonts w:ascii="Courier New" w:hAnsi="Courier New" w:cs="Courier New"/>
          <w:b/>
        </w:rPr>
      </w:pP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sidRPr="00981D96">
        <w:rPr>
          <w:rFonts w:ascii="Courier New" w:hAnsi="Courier New" w:cs="Courier New"/>
        </w:rPr>
        <w:t>Konu kararda</w:t>
      </w:r>
      <w:r>
        <w:rPr>
          <w:rFonts w:ascii="Courier New" w:hAnsi="Courier New" w:cs="Courier New"/>
        </w:rPr>
        <w:t>,</w:t>
      </w:r>
      <w:r w:rsidRPr="00981D96">
        <w:rPr>
          <w:rFonts w:ascii="Courier New" w:hAnsi="Courier New" w:cs="Courier New"/>
        </w:rPr>
        <w:t xml:space="preserve"> poliçeleri tefsir etmekteki</w:t>
      </w:r>
      <w:r>
        <w:rPr>
          <w:rFonts w:ascii="Courier New" w:hAnsi="Courier New" w:cs="Courier New"/>
        </w:rPr>
        <w:t xml:space="preserve"> esas zorluğun, taahhüdün tahdit edildiği hallerde ortaya çıktığı belirtilmiş ve taahhüdün genel olarak ifade edildiği haller dışında istisnaların belirtildiği hallerde ispat külfeti ile ilgili şöyle denmiştir: </w:t>
      </w:r>
    </w:p>
    <w:p w:rsidR="006E3682" w:rsidRPr="000F56D2" w:rsidRDefault="006E3682" w:rsidP="006E3682">
      <w:pPr>
        <w:ind w:firstLine="708"/>
        <w:rPr>
          <w:rFonts w:ascii="Courier New" w:hAnsi="Courier New" w:cs="Courier New"/>
          <w:b/>
        </w:rPr>
      </w:pPr>
    </w:p>
    <w:p w:rsidR="006E3682" w:rsidRPr="000F56D2" w:rsidRDefault="006E3682" w:rsidP="006E3682">
      <w:pPr>
        <w:ind w:firstLine="708"/>
        <w:rPr>
          <w:rFonts w:ascii="Courier New" w:hAnsi="Courier New" w:cs="Courier New"/>
          <w:b/>
        </w:rPr>
      </w:pPr>
      <w:r w:rsidRPr="000F56D2">
        <w:rPr>
          <w:rFonts w:ascii="Courier New" w:hAnsi="Courier New" w:cs="Courier New"/>
          <w:b/>
        </w:rPr>
        <w:t>(1). Zararın (</w:t>
      </w:r>
      <w:proofErr w:type="spellStart"/>
      <w:r w:rsidRPr="000F56D2">
        <w:rPr>
          <w:rFonts w:ascii="Courier New" w:hAnsi="Courier New" w:cs="Courier New"/>
          <w:b/>
        </w:rPr>
        <w:t>loss</w:t>
      </w:r>
      <w:proofErr w:type="spellEnd"/>
      <w:r w:rsidRPr="000F56D2">
        <w:rPr>
          <w:rFonts w:ascii="Courier New" w:hAnsi="Courier New" w:cs="Courier New"/>
          <w:b/>
        </w:rPr>
        <w:t xml:space="preserve">) sigorta mevzuu olan riziko (risk,  </w:t>
      </w:r>
    </w:p>
    <w:p w:rsidR="006E3682" w:rsidRPr="000F56D2" w:rsidRDefault="006E3682" w:rsidP="006E3682">
      <w:pPr>
        <w:ind w:left="1416" w:firstLine="27"/>
        <w:rPr>
          <w:rFonts w:ascii="Courier New" w:hAnsi="Courier New" w:cs="Courier New"/>
          <w:b/>
        </w:rPr>
      </w:pPr>
      <w:proofErr w:type="spellStart"/>
      <w:r w:rsidRPr="000F56D2">
        <w:rPr>
          <w:rFonts w:ascii="Courier New" w:hAnsi="Courier New" w:cs="Courier New"/>
          <w:b/>
        </w:rPr>
        <w:t>peril</w:t>
      </w:r>
      <w:proofErr w:type="spellEnd"/>
      <w:r w:rsidRPr="000F56D2">
        <w:rPr>
          <w:rFonts w:ascii="Courier New" w:hAnsi="Courier New" w:cs="Courier New"/>
          <w:b/>
        </w:rPr>
        <w:t xml:space="preserve">) tarafından meydana geldiğini ispat etmek külfeti sigorta edilendedir. </w:t>
      </w:r>
    </w:p>
    <w:p w:rsidR="006E3682" w:rsidRPr="000F56D2" w:rsidRDefault="006E3682" w:rsidP="006E3682">
      <w:pPr>
        <w:ind w:left="1416" w:firstLine="27"/>
        <w:rPr>
          <w:rFonts w:ascii="Courier New" w:hAnsi="Courier New" w:cs="Courier New"/>
          <w:b/>
        </w:rPr>
      </w:pPr>
      <w:r w:rsidRPr="000F56D2">
        <w:rPr>
          <w:rFonts w:ascii="Courier New" w:hAnsi="Courier New" w:cs="Courier New"/>
          <w:b/>
        </w:rPr>
        <w:t>.............</w:t>
      </w:r>
    </w:p>
    <w:p w:rsidR="006E3682" w:rsidRPr="000F56D2" w:rsidRDefault="006E3682" w:rsidP="006E3682">
      <w:pPr>
        <w:rPr>
          <w:rFonts w:ascii="Courier New" w:hAnsi="Courier New" w:cs="Courier New"/>
          <w:b/>
        </w:rPr>
      </w:pPr>
      <w:r w:rsidRPr="000F56D2">
        <w:rPr>
          <w:rFonts w:ascii="Courier New" w:hAnsi="Courier New" w:cs="Courier New"/>
          <w:b/>
        </w:rPr>
        <w:tab/>
        <w:t>(2) Sigorta edilen “</w:t>
      </w:r>
      <w:proofErr w:type="spellStart"/>
      <w:r w:rsidRPr="000F56D2">
        <w:rPr>
          <w:rFonts w:ascii="Courier New" w:hAnsi="Courier New" w:cs="Courier New"/>
          <w:b/>
        </w:rPr>
        <w:t>prima</w:t>
      </w:r>
      <w:proofErr w:type="spellEnd"/>
      <w:r w:rsidRPr="000F56D2">
        <w:rPr>
          <w:rFonts w:ascii="Courier New" w:hAnsi="Courier New" w:cs="Courier New"/>
          <w:b/>
        </w:rPr>
        <w:t xml:space="preserve"> </w:t>
      </w:r>
      <w:proofErr w:type="spellStart"/>
      <w:r w:rsidRPr="000F56D2">
        <w:rPr>
          <w:rFonts w:ascii="Courier New" w:hAnsi="Courier New" w:cs="Courier New"/>
          <w:b/>
        </w:rPr>
        <w:t>facie</w:t>
      </w:r>
      <w:proofErr w:type="spellEnd"/>
      <w:r w:rsidRPr="000F56D2">
        <w:rPr>
          <w:rFonts w:ascii="Courier New" w:hAnsi="Courier New" w:cs="Courier New"/>
          <w:b/>
        </w:rPr>
        <w:t xml:space="preserve">” zararı ispat ettikten  </w:t>
      </w:r>
    </w:p>
    <w:p w:rsidR="006E3682" w:rsidRPr="000F56D2" w:rsidRDefault="006E3682" w:rsidP="006E3682">
      <w:pPr>
        <w:ind w:left="1305"/>
        <w:rPr>
          <w:rFonts w:ascii="Courier New" w:hAnsi="Courier New" w:cs="Courier New"/>
          <w:b/>
        </w:rPr>
      </w:pPr>
      <w:r w:rsidRPr="000F56D2">
        <w:rPr>
          <w:rFonts w:ascii="Courier New" w:hAnsi="Courier New" w:cs="Courier New"/>
          <w:b/>
        </w:rPr>
        <w:t>sonra ispat külfeti sigorta edene geçer ve zararın istisnaların herhangi birinin kapsamına girip girmediğini ispat etmek sigorta edene düşer.</w:t>
      </w:r>
    </w:p>
    <w:p w:rsidR="006E3682" w:rsidRPr="000F56D2" w:rsidRDefault="006E3682" w:rsidP="006E3682">
      <w:pPr>
        <w:ind w:left="1305"/>
        <w:rPr>
          <w:rFonts w:ascii="Courier New" w:hAnsi="Courier New" w:cs="Courier New"/>
          <w:b/>
        </w:rPr>
      </w:pPr>
      <w:r w:rsidRPr="000F56D2">
        <w:rPr>
          <w:rFonts w:ascii="Courier New" w:hAnsi="Courier New" w:cs="Courier New"/>
          <w:b/>
        </w:rPr>
        <w:t>.............</w:t>
      </w:r>
    </w:p>
    <w:p w:rsidR="006E3682" w:rsidRPr="000F56D2" w:rsidRDefault="006E3682" w:rsidP="006E3682">
      <w:pPr>
        <w:ind w:left="1305"/>
        <w:rPr>
          <w:rFonts w:ascii="Courier New" w:hAnsi="Courier New" w:cs="Courier New"/>
          <w:b/>
        </w:rPr>
      </w:pPr>
      <w:r w:rsidRPr="000F56D2">
        <w:rPr>
          <w:rFonts w:ascii="Courier New" w:hAnsi="Courier New" w:cs="Courier New"/>
          <w:b/>
        </w:rPr>
        <w:t xml:space="preserve">Bu meyanda 3 hususu belirtmek gerekmektedir. </w:t>
      </w:r>
    </w:p>
    <w:p w:rsidR="006E3682" w:rsidRPr="000F56D2" w:rsidRDefault="006E3682" w:rsidP="006E3682">
      <w:pPr>
        <w:numPr>
          <w:ilvl w:val="1"/>
          <w:numId w:val="1"/>
        </w:numPr>
        <w:tabs>
          <w:tab w:val="clear" w:pos="2145"/>
          <w:tab w:val="num" w:pos="1260"/>
        </w:tabs>
        <w:ind w:left="1260" w:hanging="540"/>
        <w:rPr>
          <w:rFonts w:ascii="Courier New" w:hAnsi="Courier New" w:cs="Courier New"/>
          <w:b/>
        </w:rPr>
      </w:pPr>
      <w:proofErr w:type="spellStart"/>
      <w:r w:rsidRPr="000F56D2">
        <w:rPr>
          <w:rFonts w:ascii="Courier New" w:hAnsi="Courier New" w:cs="Courier New"/>
          <w:b/>
        </w:rPr>
        <w:t>Vukubulan</w:t>
      </w:r>
      <w:proofErr w:type="spellEnd"/>
      <w:r w:rsidRPr="000F56D2">
        <w:rPr>
          <w:rFonts w:ascii="Courier New" w:hAnsi="Courier New" w:cs="Courier New"/>
          <w:b/>
        </w:rPr>
        <w:t xml:space="preserve"> zararın istisnaların kapsamına girip girmediği hususu müspet şahadet (</w:t>
      </w:r>
      <w:proofErr w:type="spellStart"/>
      <w:r w:rsidRPr="000F56D2">
        <w:rPr>
          <w:rFonts w:ascii="Courier New" w:hAnsi="Courier New" w:cs="Courier New"/>
          <w:b/>
        </w:rPr>
        <w:t>affirmative</w:t>
      </w:r>
      <w:proofErr w:type="spellEnd"/>
      <w:r w:rsidRPr="000F56D2">
        <w:rPr>
          <w:rFonts w:ascii="Courier New" w:hAnsi="Courier New" w:cs="Courier New"/>
          <w:b/>
        </w:rPr>
        <w:t xml:space="preserve"> </w:t>
      </w:r>
      <w:proofErr w:type="spellStart"/>
      <w:r w:rsidRPr="000F56D2">
        <w:rPr>
          <w:rFonts w:ascii="Courier New" w:hAnsi="Courier New" w:cs="Courier New"/>
          <w:b/>
        </w:rPr>
        <w:t>evidence</w:t>
      </w:r>
      <w:proofErr w:type="spellEnd"/>
      <w:r w:rsidRPr="000F56D2">
        <w:rPr>
          <w:rFonts w:ascii="Courier New" w:hAnsi="Courier New" w:cs="Courier New"/>
          <w:b/>
        </w:rPr>
        <w:t xml:space="preserve">) ile ispat edilmelidir. </w:t>
      </w:r>
    </w:p>
    <w:p w:rsidR="006E3682" w:rsidRPr="000F56D2" w:rsidRDefault="006E3682" w:rsidP="006E3682">
      <w:pPr>
        <w:numPr>
          <w:ilvl w:val="1"/>
          <w:numId w:val="1"/>
        </w:numPr>
        <w:tabs>
          <w:tab w:val="clear" w:pos="2145"/>
          <w:tab w:val="num" w:pos="1260"/>
        </w:tabs>
        <w:ind w:left="1260" w:hanging="540"/>
        <w:rPr>
          <w:rFonts w:ascii="Courier New" w:hAnsi="Courier New" w:cs="Courier New"/>
          <w:b/>
        </w:rPr>
      </w:pPr>
      <w:r w:rsidRPr="000F56D2">
        <w:rPr>
          <w:rFonts w:ascii="Courier New" w:hAnsi="Courier New" w:cs="Courier New"/>
          <w:b/>
        </w:rPr>
        <w:t>İstisna maddeleri kendilerini mesuliyetten kurtarmak için poliçe sigorta edenler tarafından konduğu için, bu maddeler sigorta edenlerin aleyhine müsama</w:t>
      </w:r>
      <w:r>
        <w:rPr>
          <w:rFonts w:ascii="Courier New" w:hAnsi="Courier New" w:cs="Courier New"/>
          <w:b/>
        </w:rPr>
        <w:t>ha</w:t>
      </w:r>
      <w:r w:rsidRPr="000F56D2">
        <w:rPr>
          <w:rFonts w:ascii="Courier New" w:hAnsi="Courier New" w:cs="Courier New"/>
          <w:b/>
        </w:rPr>
        <w:t>sız (</w:t>
      </w:r>
      <w:proofErr w:type="spellStart"/>
      <w:r w:rsidRPr="000F56D2">
        <w:rPr>
          <w:rFonts w:ascii="Courier New" w:hAnsi="Courier New" w:cs="Courier New"/>
          <w:b/>
        </w:rPr>
        <w:t>strict</w:t>
      </w:r>
      <w:proofErr w:type="spellEnd"/>
      <w:r w:rsidRPr="000F56D2">
        <w:rPr>
          <w:rFonts w:ascii="Courier New" w:hAnsi="Courier New" w:cs="Courier New"/>
          <w:b/>
        </w:rPr>
        <w:t xml:space="preserve">) tefsir edilirler. </w:t>
      </w:r>
    </w:p>
    <w:p w:rsidR="006E3682" w:rsidRPr="000F56D2" w:rsidRDefault="006E3682" w:rsidP="006E3682">
      <w:pPr>
        <w:numPr>
          <w:ilvl w:val="1"/>
          <w:numId w:val="1"/>
        </w:numPr>
        <w:tabs>
          <w:tab w:val="clear" w:pos="2145"/>
          <w:tab w:val="num" w:pos="1260"/>
        </w:tabs>
        <w:ind w:left="1260" w:hanging="540"/>
        <w:rPr>
          <w:rFonts w:ascii="Courier New" w:hAnsi="Courier New" w:cs="Courier New"/>
          <w:b/>
        </w:rPr>
      </w:pPr>
      <w:r w:rsidRPr="000F56D2">
        <w:rPr>
          <w:rFonts w:ascii="Courier New" w:hAnsi="Courier New" w:cs="Courier New"/>
          <w:b/>
        </w:rPr>
        <w:t xml:space="preserve">Bazı hallerde poliçeye konan bir madde ile zararın istisnalar kapsamına girip girmediğini ispat etmek külfeti sigorta edilene yüklenmektedir. Bu da ancak poliçede kullanılan lisanı tetkik etmekle anlaşılabilir. </w:t>
      </w:r>
    </w:p>
    <w:p w:rsidR="006E3682" w:rsidRDefault="006E3682" w:rsidP="006E3682">
      <w:pPr>
        <w:ind w:left="720"/>
        <w:rPr>
          <w:rFonts w:ascii="Courier New" w:hAnsi="Courier New" w:cs="Courier New"/>
          <w:b/>
        </w:rPr>
      </w:pPr>
      <w:r w:rsidRPr="000F56D2">
        <w:rPr>
          <w:rFonts w:ascii="Courier New" w:hAnsi="Courier New" w:cs="Courier New"/>
          <w:b/>
        </w:rPr>
        <w:t xml:space="preserve">(3) Poliçede zikredilen müstesna hallerden birisinin </w:t>
      </w:r>
      <w:r>
        <w:rPr>
          <w:rFonts w:ascii="Courier New" w:hAnsi="Courier New" w:cs="Courier New"/>
          <w:b/>
        </w:rPr>
        <w:t xml:space="preserve"> </w:t>
      </w:r>
    </w:p>
    <w:p w:rsidR="006E3682" w:rsidRDefault="006E3682" w:rsidP="006E3682">
      <w:pPr>
        <w:ind w:left="720"/>
        <w:rPr>
          <w:rFonts w:ascii="Courier New" w:hAnsi="Courier New" w:cs="Courier New"/>
          <w:b/>
        </w:rPr>
      </w:pPr>
      <w:r>
        <w:rPr>
          <w:rFonts w:ascii="Courier New" w:hAnsi="Courier New" w:cs="Courier New"/>
          <w:b/>
        </w:rPr>
        <w:t xml:space="preserve">    </w:t>
      </w:r>
      <w:r w:rsidRPr="000F56D2">
        <w:rPr>
          <w:rFonts w:ascii="Courier New" w:hAnsi="Courier New" w:cs="Courier New"/>
          <w:b/>
        </w:rPr>
        <w:t xml:space="preserve">mevcut olduğunu sigorta şirketi ispat ettikten sonra </w:t>
      </w:r>
      <w:r>
        <w:rPr>
          <w:rFonts w:ascii="Courier New" w:hAnsi="Courier New" w:cs="Courier New"/>
          <w:b/>
        </w:rPr>
        <w:t xml:space="preserve"> </w:t>
      </w:r>
    </w:p>
    <w:p w:rsidR="006E3682" w:rsidRDefault="006E3682" w:rsidP="006E3682">
      <w:pPr>
        <w:ind w:left="720"/>
        <w:rPr>
          <w:rFonts w:ascii="Courier New" w:hAnsi="Courier New" w:cs="Courier New"/>
          <w:b/>
        </w:rPr>
      </w:pPr>
      <w:r>
        <w:rPr>
          <w:rFonts w:ascii="Courier New" w:hAnsi="Courier New" w:cs="Courier New"/>
          <w:b/>
        </w:rPr>
        <w:t xml:space="preserve">    </w:t>
      </w:r>
      <w:proofErr w:type="spellStart"/>
      <w:r w:rsidRPr="000F56D2">
        <w:rPr>
          <w:rFonts w:ascii="Courier New" w:hAnsi="Courier New" w:cs="Courier New"/>
          <w:b/>
        </w:rPr>
        <w:t>vukubulan</w:t>
      </w:r>
      <w:proofErr w:type="spellEnd"/>
      <w:r w:rsidRPr="000F56D2">
        <w:rPr>
          <w:rFonts w:ascii="Courier New" w:hAnsi="Courier New" w:cs="Courier New"/>
          <w:b/>
        </w:rPr>
        <w:t xml:space="preserve"> zararın müstesna fıkrasında bahsedilen </w:t>
      </w:r>
      <w:r>
        <w:rPr>
          <w:rFonts w:ascii="Courier New" w:hAnsi="Courier New" w:cs="Courier New"/>
          <w:b/>
        </w:rPr>
        <w:t xml:space="preserve"> </w:t>
      </w:r>
    </w:p>
    <w:p w:rsidR="006E3682" w:rsidRDefault="006E3682" w:rsidP="006E3682">
      <w:pPr>
        <w:ind w:left="720"/>
        <w:rPr>
          <w:rFonts w:ascii="Courier New" w:hAnsi="Courier New" w:cs="Courier New"/>
          <w:b/>
        </w:rPr>
      </w:pPr>
      <w:r>
        <w:rPr>
          <w:rFonts w:ascii="Courier New" w:hAnsi="Courier New" w:cs="Courier New"/>
          <w:b/>
        </w:rPr>
        <w:t xml:space="preserve">    </w:t>
      </w:r>
      <w:r w:rsidRPr="000F56D2">
        <w:rPr>
          <w:rFonts w:ascii="Courier New" w:hAnsi="Courier New" w:cs="Courier New"/>
          <w:b/>
        </w:rPr>
        <w:t xml:space="preserve">olaylar </w:t>
      </w:r>
      <w:r>
        <w:rPr>
          <w:rFonts w:ascii="Courier New" w:hAnsi="Courier New" w:cs="Courier New"/>
          <w:b/>
        </w:rPr>
        <w:t>i</w:t>
      </w:r>
      <w:r w:rsidRPr="000F56D2">
        <w:rPr>
          <w:rFonts w:ascii="Courier New" w:hAnsi="Courier New" w:cs="Courier New"/>
          <w:b/>
        </w:rPr>
        <w:t xml:space="preserve">le hiçbir alakasının olmadığını ispat etmek </w:t>
      </w:r>
      <w:r>
        <w:rPr>
          <w:rFonts w:ascii="Courier New" w:hAnsi="Courier New" w:cs="Courier New"/>
          <w:b/>
        </w:rPr>
        <w:t xml:space="preserve"> </w:t>
      </w:r>
    </w:p>
    <w:p w:rsidR="006E3682" w:rsidRDefault="006E3682" w:rsidP="006E3682">
      <w:pPr>
        <w:ind w:left="720"/>
        <w:rPr>
          <w:rFonts w:ascii="Courier New" w:hAnsi="Courier New" w:cs="Courier New"/>
          <w:b/>
        </w:rPr>
      </w:pPr>
      <w:r>
        <w:rPr>
          <w:rFonts w:ascii="Courier New" w:hAnsi="Courier New" w:cs="Courier New"/>
          <w:b/>
        </w:rPr>
        <w:t xml:space="preserve">    </w:t>
      </w:r>
      <w:r w:rsidRPr="000F56D2">
        <w:rPr>
          <w:rFonts w:ascii="Courier New" w:hAnsi="Courier New" w:cs="Courier New"/>
          <w:b/>
        </w:rPr>
        <w:t>külfeti sigorta edilene düşmektedir.”</w:t>
      </w:r>
    </w:p>
    <w:p w:rsidR="006E3682" w:rsidRDefault="006E3682" w:rsidP="006E3682">
      <w:pPr>
        <w:rPr>
          <w:rFonts w:ascii="Courier New" w:hAnsi="Courier New" w:cs="Courier New"/>
          <w:b/>
        </w:rPr>
      </w:pPr>
    </w:p>
    <w:p w:rsidR="006E3682" w:rsidRPr="000F56D2" w:rsidRDefault="006E3682" w:rsidP="006E3682">
      <w:pPr>
        <w:spacing w:line="360" w:lineRule="auto"/>
        <w:rPr>
          <w:rFonts w:ascii="Courier New" w:hAnsi="Courier New" w:cs="Courier New"/>
        </w:rPr>
      </w:pPr>
    </w:p>
    <w:p w:rsidR="006E3682" w:rsidRPr="000F56D2" w:rsidRDefault="006E3682" w:rsidP="006E3682">
      <w:pPr>
        <w:spacing w:line="360" w:lineRule="auto"/>
        <w:rPr>
          <w:rFonts w:ascii="Courier New" w:hAnsi="Courier New" w:cs="Courier New"/>
        </w:rPr>
      </w:pPr>
      <w:r w:rsidRPr="000F56D2">
        <w:rPr>
          <w:rFonts w:ascii="Courier New" w:hAnsi="Courier New" w:cs="Courier New"/>
        </w:rPr>
        <w:lastRenderedPageBreak/>
        <w:tab/>
        <w:t xml:space="preserve">Yukarıda belirtilen prensipler </w:t>
      </w:r>
      <w:r>
        <w:rPr>
          <w:rFonts w:ascii="Courier New" w:hAnsi="Courier New" w:cs="Courier New"/>
        </w:rPr>
        <w:t>çerçevesin</w:t>
      </w:r>
      <w:r w:rsidRPr="000F56D2">
        <w:rPr>
          <w:rFonts w:ascii="Courier New" w:hAnsi="Courier New" w:cs="Courier New"/>
        </w:rPr>
        <w:t>de</w:t>
      </w:r>
      <w:r>
        <w:rPr>
          <w:rFonts w:ascii="Courier New" w:hAnsi="Courier New" w:cs="Courier New"/>
        </w:rPr>
        <w:t>,</w:t>
      </w:r>
      <w:r w:rsidRPr="000F56D2">
        <w:rPr>
          <w:rFonts w:ascii="Courier New" w:hAnsi="Courier New" w:cs="Courier New"/>
        </w:rPr>
        <w:t xml:space="preserve"> huzurumuzdaki meselede</w:t>
      </w:r>
      <w:r>
        <w:rPr>
          <w:rFonts w:ascii="Courier New" w:hAnsi="Courier New" w:cs="Courier New"/>
        </w:rPr>
        <w:t>,</w:t>
      </w:r>
      <w:r w:rsidRPr="000F56D2">
        <w:rPr>
          <w:rFonts w:ascii="Courier New" w:hAnsi="Courier New" w:cs="Courier New"/>
        </w:rPr>
        <w:t xml:space="preserve"> ispat külfetinin doğru uygulanıp uygulanmadığını belirlerken</w:t>
      </w:r>
      <w:r>
        <w:rPr>
          <w:rFonts w:ascii="Courier New" w:hAnsi="Courier New" w:cs="Courier New"/>
        </w:rPr>
        <w:t>,</w:t>
      </w:r>
      <w:r w:rsidRPr="000F56D2">
        <w:rPr>
          <w:rFonts w:ascii="Courier New" w:hAnsi="Courier New" w:cs="Courier New"/>
        </w:rPr>
        <w:t xml:space="preserve"> ispatlanan olgular ile sigorta poliçesi şartlarının birlikte değerlendirilmesi gerekmektedir.</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Davacının adına kayıtlı HS 545 plakalı aracın, Davalı nezdinde kasko sigorta ile sigortalandığı, aracın trafik kazasına methaldar olduğu ve hasar gördüğü ihtilâfsızdır.</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Bu sonuçtan hareket ettiğimizde, Davacının kendi üzerine düşen ispat külfetini, ilk nazarda yerine getirdiği düşünülebilir.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Sigorta poliçesinin şartlarına ve istisna kurallarına riayet edilmediğini ve sigorta poliçesinin şartlarının, ihlâl edildiğini Davalı ileri sürdüğüne göre, yukarıda iktibas ettiğimiz prensipler çerçevesinde, Davalı, poliçe koşullarına aykırı davranıldığını ispat etmek zorundadır.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ab/>
        <w:t xml:space="preserve">Davalının bu yükümlülüğünü yerine getirip getirmediğini incelerken, öncelikle dava konusu sigorta poliçesinin kurallarını, istisnaları ve şartlarını değerlendirmemiz gerekmektedir. </w:t>
      </w:r>
    </w:p>
    <w:p w:rsidR="006E3682" w:rsidRDefault="006E3682" w:rsidP="006E3682">
      <w:pPr>
        <w:spacing w:line="360" w:lineRule="auto"/>
        <w:rPr>
          <w:rFonts w:ascii="Courier New" w:hAnsi="Courier New" w:cs="Courier New"/>
        </w:rPr>
      </w:pPr>
    </w:p>
    <w:p w:rsidR="006E3682" w:rsidRDefault="006E3682" w:rsidP="006E3682">
      <w:pPr>
        <w:spacing w:line="360" w:lineRule="auto"/>
        <w:ind w:firstLine="708"/>
        <w:rPr>
          <w:rFonts w:ascii="Courier New" w:hAnsi="Courier New" w:cs="Courier New"/>
          <w:b/>
        </w:rPr>
      </w:pPr>
      <w:r>
        <w:rPr>
          <w:rFonts w:ascii="Courier New" w:hAnsi="Courier New" w:cs="Courier New"/>
        </w:rPr>
        <w:t xml:space="preserve">Emare 4 sigorta poliçesinin 5. paragrafında </w:t>
      </w:r>
      <w:r w:rsidRPr="002A75A0">
        <w:rPr>
          <w:rFonts w:ascii="Courier New" w:hAnsi="Courier New" w:cs="Courier New"/>
          <w:b/>
        </w:rPr>
        <w:t>“ARACI SÜRMEYE YETKİLİ KİŞİLER”</w:t>
      </w:r>
      <w:r>
        <w:rPr>
          <w:rFonts w:ascii="Courier New" w:hAnsi="Courier New" w:cs="Courier New"/>
        </w:rPr>
        <w:t xml:space="preserve"> başlığı altında, sigorta poliçesini elinde bulunduran sıfatıyla Davacı ve Özlem </w:t>
      </w:r>
      <w:proofErr w:type="spellStart"/>
      <w:r>
        <w:rPr>
          <w:rFonts w:ascii="Courier New" w:hAnsi="Courier New" w:cs="Courier New"/>
        </w:rPr>
        <w:t>İsmihan</w:t>
      </w:r>
      <w:proofErr w:type="spellEnd"/>
      <w:r>
        <w:rPr>
          <w:rFonts w:ascii="Courier New" w:hAnsi="Courier New" w:cs="Courier New"/>
        </w:rPr>
        <w:t xml:space="preserve"> ile Ömer </w:t>
      </w:r>
      <w:proofErr w:type="spellStart"/>
      <w:r>
        <w:rPr>
          <w:rFonts w:ascii="Courier New" w:hAnsi="Courier New" w:cs="Courier New"/>
        </w:rPr>
        <w:t>İsmihan’ın</w:t>
      </w:r>
      <w:proofErr w:type="spellEnd"/>
      <w:r>
        <w:rPr>
          <w:rFonts w:ascii="Courier New" w:hAnsi="Courier New" w:cs="Courier New"/>
        </w:rPr>
        <w:t xml:space="preserve"> yetkili olduğu belirtilmektedir. </w:t>
      </w:r>
      <w:r w:rsidRPr="002A75A0">
        <w:rPr>
          <w:rFonts w:ascii="Courier New" w:hAnsi="Courier New" w:cs="Courier New"/>
          <w:b/>
        </w:rPr>
        <w:t>(Mavi 171)</w:t>
      </w:r>
    </w:p>
    <w:p w:rsidR="006E3682" w:rsidRDefault="006E3682" w:rsidP="006E3682">
      <w:pPr>
        <w:spacing w:line="360" w:lineRule="auto"/>
        <w:ind w:firstLine="708"/>
        <w:rPr>
          <w:rFonts w:ascii="Courier New" w:hAnsi="Courier New" w:cs="Courier New"/>
          <w:b/>
        </w:rPr>
      </w:pPr>
    </w:p>
    <w:p w:rsidR="006E3682" w:rsidRDefault="006E3682" w:rsidP="006E3682">
      <w:pPr>
        <w:spacing w:line="360" w:lineRule="auto"/>
        <w:ind w:firstLine="708"/>
        <w:rPr>
          <w:rFonts w:ascii="Courier New" w:hAnsi="Courier New" w:cs="Courier New"/>
        </w:rPr>
      </w:pPr>
      <w:r w:rsidRPr="002A75A0">
        <w:rPr>
          <w:rFonts w:ascii="Courier New" w:hAnsi="Courier New" w:cs="Courier New"/>
        </w:rPr>
        <w:t>Bu husus taraflarca kabul edilmektedir.</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b/>
        </w:rPr>
      </w:pPr>
      <w:r>
        <w:rPr>
          <w:rFonts w:ascii="Courier New" w:hAnsi="Courier New" w:cs="Courier New"/>
        </w:rPr>
        <w:t xml:space="preserve">Aynı poliçenin 6. paragrafında, </w:t>
      </w:r>
      <w:r w:rsidRPr="002A75A0">
        <w:rPr>
          <w:rFonts w:ascii="Courier New" w:hAnsi="Courier New" w:cs="Courier New"/>
          <w:b/>
        </w:rPr>
        <w:t>“ARACIN KULLANIMINA İLİŞKİN KISITLAMALAR”</w:t>
      </w:r>
      <w:r>
        <w:rPr>
          <w:rFonts w:ascii="Courier New" w:hAnsi="Courier New" w:cs="Courier New"/>
        </w:rPr>
        <w:t xml:space="preserve"> düzenlenmektedir. Bu paragrafın 6(2) maddesinde alkollü içki veya herhangi bir uyuşturucu tesiri </w:t>
      </w:r>
      <w:r>
        <w:rPr>
          <w:rFonts w:ascii="Courier New" w:hAnsi="Courier New" w:cs="Courier New"/>
        </w:rPr>
        <w:lastRenderedPageBreak/>
        <w:t>altında araç kullanmayı men eden düzenleme bulunmaktadır.</w:t>
      </w:r>
      <w:r w:rsidRPr="002A75A0">
        <w:rPr>
          <w:rFonts w:ascii="Courier New" w:hAnsi="Courier New" w:cs="Courier New"/>
          <w:b/>
        </w:rPr>
        <w:t>(Mavi 171)</w:t>
      </w:r>
    </w:p>
    <w:p w:rsidR="006E3682" w:rsidRDefault="006E3682" w:rsidP="006E3682">
      <w:pPr>
        <w:spacing w:line="360" w:lineRule="auto"/>
        <w:ind w:firstLine="708"/>
        <w:rPr>
          <w:rFonts w:ascii="Courier New" w:hAnsi="Courier New" w:cs="Courier New"/>
          <w:b/>
        </w:rPr>
      </w:pPr>
    </w:p>
    <w:p w:rsidR="006E3682" w:rsidRDefault="006E3682" w:rsidP="006E3682">
      <w:pPr>
        <w:spacing w:line="360" w:lineRule="auto"/>
        <w:ind w:firstLine="708"/>
        <w:rPr>
          <w:rFonts w:ascii="Courier New" w:hAnsi="Courier New" w:cs="Courier New"/>
        </w:rPr>
      </w:pPr>
      <w:r w:rsidRPr="002A75A0">
        <w:rPr>
          <w:rFonts w:ascii="Courier New" w:hAnsi="Courier New" w:cs="Courier New"/>
        </w:rPr>
        <w:t>Emare 5 olarak ibraz edilen ve poliçenin istisna kurallar ile şartlarını ihtiva eden kısmının</w:t>
      </w:r>
      <w:r>
        <w:rPr>
          <w:rFonts w:ascii="Courier New" w:hAnsi="Courier New" w:cs="Courier New"/>
          <w:b/>
        </w:rPr>
        <w:t xml:space="preserve"> “Genel İstisnalar” </w:t>
      </w:r>
      <w:r w:rsidRPr="002A75A0">
        <w:rPr>
          <w:rFonts w:ascii="Courier New" w:hAnsi="Courier New" w:cs="Courier New"/>
        </w:rPr>
        <w:t>başlığı altında yapılan düzenlemenin 1(b)(</w:t>
      </w:r>
      <w:proofErr w:type="spellStart"/>
      <w:r w:rsidRPr="002A75A0">
        <w:rPr>
          <w:rFonts w:ascii="Courier New" w:hAnsi="Courier New" w:cs="Courier New"/>
        </w:rPr>
        <w:t>ii</w:t>
      </w:r>
      <w:proofErr w:type="spellEnd"/>
      <w:r w:rsidRPr="002A75A0">
        <w:rPr>
          <w:rFonts w:ascii="Courier New" w:hAnsi="Courier New" w:cs="Courier New"/>
        </w:rPr>
        <w:t>) ve 7(i) ve 7(</w:t>
      </w:r>
      <w:proofErr w:type="spellStart"/>
      <w:r w:rsidRPr="002A75A0">
        <w:rPr>
          <w:rFonts w:ascii="Courier New" w:hAnsi="Courier New" w:cs="Courier New"/>
        </w:rPr>
        <w:t>ii</w:t>
      </w:r>
      <w:proofErr w:type="spellEnd"/>
      <w:r w:rsidRPr="002A75A0">
        <w:rPr>
          <w:rFonts w:ascii="Courier New" w:hAnsi="Courier New" w:cs="Courier New"/>
        </w:rPr>
        <w:t>) paragrafları şöyl</w:t>
      </w:r>
      <w:r>
        <w:rPr>
          <w:rFonts w:ascii="Courier New" w:hAnsi="Courier New" w:cs="Courier New"/>
        </w:rPr>
        <w:t>e</w:t>
      </w:r>
      <w:r w:rsidRPr="002A75A0">
        <w:rPr>
          <w:rFonts w:ascii="Courier New" w:hAnsi="Courier New" w:cs="Courier New"/>
        </w:rPr>
        <w:t>dir.</w:t>
      </w:r>
    </w:p>
    <w:p w:rsidR="006E3682" w:rsidRDefault="006E3682" w:rsidP="006E3682">
      <w:pPr>
        <w:spacing w:line="360" w:lineRule="auto"/>
        <w:ind w:firstLine="708"/>
        <w:rPr>
          <w:rFonts w:ascii="Courier New" w:hAnsi="Courier New" w:cs="Courier New"/>
        </w:rPr>
      </w:pPr>
    </w:p>
    <w:p w:rsidR="006E3682" w:rsidRDefault="006E3682" w:rsidP="006E3682">
      <w:pPr>
        <w:ind w:firstLine="708"/>
        <w:rPr>
          <w:rFonts w:ascii="Courier New" w:hAnsi="Courier New" w:cs="Courier New"/>
          <w:b/>
        </w:rPr>
      </w:pPr>
      <w:r w:rsidRPr="00267FD1">
        <w:rPr>
          <w:rFonts w:ascii="Courier New" w:hAnsi="Courier New" w:cs="Courier New"/>
          <w:b/>
        </w:rPr>
        <w:t xml:space="preserve">“Şirketin aşağıdaki durumlar ile ilgili olarak yükümlülüğü </w:t>
      </w:r>
      <w:r>
        <w:rPr>
          <w:rFonts w:ascii="Courier New" w:hAnsi="Courier New" w:cs="Courier New"/>
          <w:b/>
        </w:rPr>
        <w:t xml:space="preserve"> </w:t>
      </w:r>
    </w:p>
    <w:p w:rsidR="006E3682" w:rsidRPr="00267FD1" w:rsidRDefault="006E3682" w:rsidP="006E3682">
      <w:pPr>
        <w:ind w:firstLine="708"/>
        <w:rPr>
          <w:rFonts w:ascii="Courier New" w:hAnsi="Courier New" w:cs="Courier New"/>
          <w:b/>
        </w:rPr>
      </w:pPr>
      <w:r>
        <w:rPr>
          <w:rFonts w:ascii="Courier New" w:hAnsi="Courier New" w:cs="Courier New"/>
          <w:b/>
        </w:rPr>
        <w:t xml:space="preserve"> </w:t>
      </w:r>
      <w:r w:rsidRPr="00267FD1">
        <w:rPr>
          <w:rFonts w:ascii="Courier New" w:hAnsi="Courier New" w:cs="Courier New"/>
          <w:b/>
        </w:rPr>
        <w:t>yoktur.</w:t>
      </w:r>
    </w:p>
    <w:p w:rsidR="006E3682" w:rsidRPr="00267FD1" w:rsidRDefault="006E3682" w:rsidP="006E3682">
      <w:pPr>
        <w:ind w:firstLine="708"/>
        <w:rPr>
          <w:rFonts w:ascii="Courier New" w:hAnsi="Courier New" w:cs="Courier New"/>
          <w:b/>
        </w:rPr>
      </w:pPr>
      <w:r>
        <w:rPr>
          <w:rFonts w:ascii="Courier New" w:hAnsi="Courier New" w:cs="Courier New"/>
          <w:b/>
        </w:rPr>
        <w:t xml:space="preserve"> </w:t>
      </w:r>
      <w:r w:rsidRPr="00267FD1">
        <w:rPr>
          <w:rFonts w:ascii="Courier New" w:hAnsi="Courier New" w:cs="Courier New"/>
          <w:b/>
        </w:rPr>
        <w:t>1.(b)(</w:t>
      </w:r>
      <w:proofErr w:type="spellStart"/>
      <w:r w:rsidRPr="00267FD1">
        <w:rPr>
          <w:rFonts w:ascii="Courier New" w:hAnsi="Courier New" w:cs="Courier New"/>
          <w:b/>
        </w:rPr>
        <w:t>ii</w:t>
      </w:r>
      <w:proofErr w:type="spellEnd"/>
      <w:r w:rsidRPr="00267FD1">
        <w:rPr>
          <w:rFonts w:ascii="Courier New" w:hAnsi="Courier New" w:cs="Courier New"/>
          <w:b/>
        </w:rPr>
        <w:t xml:space="preserve">) Yetkili sürücü dışında herhangi bir kimse  </w:t>
      </w:r>
    </w:p>
    <w:p w:rsidR="006E3682" w:rsidRPr="00267FD1" w:rsidRDefault="006E3682" w:rsidP="006E3682">
      <w:pPr>
        <w:ind w:firstLine="708"/>
        <w:rPr>
          <w:rFonts w:ascii="Courier New" w:hAnsi="Courier New" w:cs="Courier New"/>
          <w:b/>
        </w:rPr>
      </w:pPr>
      <w:r>
        <w:rPr>
          <w:rFonts w:ascii="Courier New" w:hAnsi="Courier New" w:cs="Courier New"/>
          <w:b/>
        </w:rPr>
        <w:t xml:space="preserve">          </w:t>
      </w:r>
      <w:r w:rsidRPr="00267FD1">
        <w:rPr>
          <w:rFonts w:ascii="Courier New" w:hAnsi="Courier New" w:cs="Courier New"/>
          <w:b/>
        </w:rPr>
        <w:t xml:space="preserve"> tarafından sürüldüğü (Mavi 172)</w:t>
      </w:r>
    </w:p>
    <w:p w:rsidR="006E3682" w:rsidRDefault="006E3682" w:rsidP="006E3682">
      <w:pPr>
        <w:ind w:firstLine="708"/>
        <w:rPr>
          <w:rFonts w:ascii="Courier New" w:hAnsi="Courier New" w:cs="Courier New"/>
          <w:b/>
        </w:rPr>
      </w:pPr>
      <w:r>
        <w:rPr>
          <w:rFonts w:ascii="Courier New" w:hAnsi="Courier New" w:cs="Courier New"/>
          <w:b/>
        </w:rPr>
        <w:t xml:space="preserve"> 7(i) Alkol veya uyuşturucu maddelerin sarhoşluk etkisi  </w:t>
      </w:r>
    </w:p>
    <w:p w:rsidR="006E3682" w:rsidRDefault="006E3682" w:rsidP="006E3682">
      <w:pPr>
        <w:ind w:firstLine="708"/>
        <w:rPr>
          <w:rFonts w:ascii="Courier New" w:hAnsi="Courier New" w:cs="Courier New"/>
          <w:b/>
        </w:rPr>
      </w:pPr>
      <w:r>
        <w:rPr>
          <w:rFonts w:ascii="Courier New" w:hAnsi="Courier New" w:cs="Courier New"/>
          <w:b/>
        </w:rPr>
        <w:t xml:space="preserve">      altında sürüş yapan kişiyi.(Mavi 172) </w:t>
      </w:r>
    </w:p>
    <w:p w:rsidR="006E3682" w:rsidRDefault="006E3682" w:rsidP="006E3682">
      <w:pPr>
        <w:ind w:firstLine="708"/>
        <w:rPr>
          <w:rFonts w:ascii="Courier New" w:hAnsi="Courier New" w:cs="Courier New"/>
          <w:b/>
        </w:rPr>
      </w:pPr>
      <w:r>
        <w:rPr>
          <w:rFonts w:ascii="Courier New" w:hAnsi="Courier New" w:cs="Courier New"/>
          <w:b/>
        </w:rPr>
        <w:t xml:space="preserve"> (</w:t>
      </w:r>
      <w:proofErr w:type="spellStart"/>
      <w:r>
        <w:rPr>
          <w:rFonts w:ascii="Courier New" w:hAnsi="Courier New" w:cs="Courier New"/>
          <w:b/>
        </w:rPr>
        <w:t>ii</w:t>
      </w:r>
      <w:proofErr w:type="spellEnd"/>
      <w:r>
        <w:rPr>
          <w:rFonts w:ascii="Courier New" w:hAnsi="Courier New" w:cs="Courier New"/>
          <w:b/>
        </w:rPr>
        <w:t xml:space="preserve">) Sürücünün alkol veya uyuşturucu maddelerin sarhoşluk </w:t>
      </w:r>
    </w:p>
    <w:p w:rsidR="006E3682" w:rsidRDefault="006E3682" w:rsidP="006E3682">
      <w:pPr>
        <w:ind w:left="1416"/>
        <w:rPr>
          <w:rFonts w:ascii="Courier New" w:hAnsi="Courier New" w:cs="Courier New"/>
          <w:b/>
        </w:rPr>
      </w:pPr>
      <w:r>
        <w:rPr>
          <w:rFonts w:ascii="Courier New" w:hAnsi="Courier New" w:cs="Courier New"/>
          <w:b/>
        </w:rPr>
        <w:t xml:space="preserve"> etkisi altında olduğu, sigorta edilen kişinin  </w:t>
      </w:r>
    </w:p>
    <w:p w:rsidR="006E3682" w:rsidRDefault="006E3682" w:rsidP="006E3682">
      <w:pPr>
        <w:rPr>
          <w:rFonts w:ascii="Courier New" w:hAnsi="Courier New" w:cs="Courier New"/>
          <w:b/>
        </w:rPr>
      </w:pPr>
      <w:r>
        <w:rPr>
          <w:rFonts w:ascii="Courier New" w:hAnsi="Courier New" w:cs="Courier New"/>
          <w:b/>
        </w:rPr>
        <w:t xml:space="preserve">           bilgisi dahilinde ise, sigorta edilen kişiyi böyle  </w:t>
      </w:r>
    </w:p>
    <w:p w:rsidR="006E3682" w:rsidRDefault="006E3682" w:rsidP="006E3682">
      <w:pPr>
        <w:rPr>
          <w:rFonts w:ascii="Courier New" w:hAnsi="Courier New" w:cs="Courier New"/>
          <w:b/>
        </w:rPr>
      </w:pPr>
      <w:r>
        <w:rPr>
          <w:rFonts w:ascii="Courier New" w:hAnsi="Courier New" w:cs="Courier New"/>
          <w:b/>
        </w:rPr>
        <w:t xml:space="preserve">           bir kişinin bu etki altında sürüş yapmaktan mahkum  </w:t>
      </w:r>
    </w:p>
    <w:p w:rsidR="006E3682" w:rsidRDefault="006E3682" w:rsidP="006E3682">
      <w:pPr>
        <w:rPr>
          <w:rFonts w:ascii="Courier New" w:hAnsi="Courier New" w:cs="Courier New"/>
          <w:b/>
        </w:rPr>
      </w:pPr>
      <w:r>
        <w:rPr>
          <w:rFonts w:ascii="Courier New" w:hAnsi="Courier New" w:cs="Courier New"/>
          <w:b/>
        </w:rPr>
        <w:t xml:space="preserve">           olması veya böyle bir mahkumiyet için yeterli delil  </w:t>
      </w:r>
    </w:p>
    <w:p w:rsidR="006E3682" w:rsidRDefault="006E3682" w:rsidP="006E3682">
      <w:pPr>
        <w:rPr>
          <w:rFonts w:ascii="Courier New" w:hAnsi="Courier New" w:cs="Courier New"/>
          <w:b/>
        </w:rPr>
      </w:pPr>
      <w:r>
        <w:rPr>
          <w:rFonts w:ascii="Courier New" w:hAnsi="Courier New" w:cs="Courier New"/>
          <w:b/>
        </w:rPr>
        <w:t xml:space="preserve">           bulunması halinde, tazmin etmek.”(Mavi 172) </w:t>
      </w:r>
    </w:p>
    <w:p w:rsidR="006E3682" w:rsidRDefault="006E3682" w:rsidP="006E3682">
      <w:pPr>
        <w:spacing w:line="360" w:lineRule="auto"/>
        <w:ind w:firstLine="708"/>
        <w:rPr>
          <w:rFonts w:ascii="Courier New" w:hAnsi="Courier New" w:cs="Courier New"/>
          <w:b/>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Bunlara ilaveten, Emare 5 sigorta poliçesinin şartlar kısmının 5. paragrafı, sigorta edilen kişiye, poliçe uyarınca talep doğuracak herhangi bir olayın olması halinde mümkün olan en kısa sürede kazayı şirkete bildirme ve tüm bilgileri verme mükellefiyetini yüklemektedir.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Huzurumuzdaki istinafa, konu davada, kaza anında araçta Davacı ve sigorta poliçesinde yetkili sürücü kapsamında olmayan Hasan </w:t>
      </w:r>
      <w:proofErr w:type="spellStart"/>
      <w:r>
        <w:rPr>
          <w:rFonts w:ascii="Courier New" w:hAnsi="Courier New" w:cs="Courier New"/>
        </w:rPr>
        <w:t>Özboran</w:t>
      </w:r>
      <w:proofErr w:type="spellEnd"/>
      <w:r>
        <w:rPr>
          <w:rFonts w:ascii="Courier New" w:hAnsi="Courier New" w:cs="Courier New"/>
        </w:rPr>
        <w:t xml:space="preserve"> ile Ergin Ali </w:t>
      </w:r>
      <w:proofErr w:type="spellStart"/>
      <w:r>
        <w:rPr>
          <w:rFonts w:ascii="Courier New" w:hAnsi="Courier New" w:cs="Courier New"/>
        </w:rPr>
        <w:t>Alpdağ</w:t>
      </w:r>
      <w:proofErr w:type="spellEnd"/>
      <w:r>
        <w:rPr>
          <w:rFonts w:ascii="Courier New" w:hAnsi="Courier New" w:cs="Courier New"/>
        </w:rPr>
        <w:t xml:space="preserve"> isimli kişilerin bulunduğu ihtilâflı değildir.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 durumda aracı Davacı dışında birisinin sürmesi halinde sigorta kapsamında yetkili sürücü olmayacakları aşikârdır.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Kazadan sonra Davacı, alkollü olmasının yarattığı panikle alkollü sürüşün sonuçlarından kurtulmak için, hem polise hem </w:t>
      </w:r>
      <w:r>
        <w:rPr>
          <w:rFonts w:ascii="Courier New" w:hAnsi="Courier New" w:cs="Courier New"/>
        </w:rPr>
        <w:lastRenderedPageBreak/>
        <w:t xml:space="preserve">de sigorta şirketine, aracı, Hasan </w:t>
      </w:r>
      <w:proofErr w:type="spellStart"/>
      <w:r>
        <w:rPr>
          <w:rFonts w:ascii="Courier New" w:hAnsi="Courier New" w:cs="Courier New"/>
        </w:rPr>
        <w:t>Özboran</w:t>
      </w:r>
      <w:proofErr w:type="spellEnd"/>
      <w:r>
        <w:rPr>
          <w:rFonts w:ascii="Courier New" w:hAnsi="Courier New" w:cs="Courier New"/>
        </w:rPr>
        <w:t xml:space="preserve"> isimli kişinin kullandığını söylemiştir.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Davacı, bu hareketi ile sigorta poliçesinin şartlar kısmının 5. paragrafında belirtilen kazayı sigorta şirketine en kısa zamanda doğru olarak bildirmek görevini ihlâl ettiği gibi, kendi beyanı ile aracı başkasının kullandığını söylemiş ve bunu polis kayıtlarına geçirmiştir.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Daha önce belirttiğimiz gibi, Emare 5 sigorta poliçesinde belirtilen genel istisnalar bölümünün 1(b)(</w:t>
      </w:r>
      <w:proofErr w:type="spellStart"/>
      <w:r>
        <w:rPr>
          <w:rFonts w:ascii="Courier New" w:hAnsi="Courier New" w:cs="Courier New"/>
        </w:rPr>
        <w:t>ii</w:t>
      </w:r>
      <w:proofErr w:type="spellEnd"/>
      <w:r>
        <w:rPr>
          <w:rFonts w:ascii="Courier New" w:hAnsi="Courier New" w:cs="Courier New"/>
        </w:rPr>
        <w:t xml:space="preserve">) paragrafına göre, aracın yetkili sürücü dışında birisi tarafından sürülmesi halinde, sigorta şirketinin hasarı tazmin etme yükümlülüğü ortadan kalkmaktadır.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Davacının kazadan sonra hem polise, hem de Davalıya aracı Hasan </w:t>
      </w:r>
      <w:proofErr w:type="spellStart"/>
      <w:r>
        <w:rPr>
          <w:rFonts w:ascii="Courier New" w:hAnsi="Courier New" w:cs="Courier New"/>
        </w:rPr>
        <w:t>Özboran’ın</w:t>
      </w:r>
      <w:proofErr w:type="spellEnd"/>
      <w:r>
        <w:rPr>
          <w:rFonts w:ascii="Courier New" w:hAnsi="Courier New" w:cs="Courier New"/>
        </w:rPr>
        <w:t xml:space="preserve"> kullandığını söylediği şahadetle kanıtlandığı cihetle, Davalı genel istisnalar kısmının 1(b)(</w:t>
      </w:r>
      <w:proofErr w:type="spellStart"/>
      <w:r>
        <w:rPr>
          <w:rFonts w:ascii="Courier New" w:hAnsi="Courier New" w:cs="Courier New"/>
        </w:rPr>
        <w:t>ii</w:t>
      </w:r>
      <w:proofErr w:type="spellEnd"/>
      <w:r>
        <w:rPr>
          <w:rFonts w:ascii="Courier New" w:hAnsi="Courier New" w:cs="Courier New"/>
        </w:rPr>
        <w:t xml:space="preserve">) paragrafına uygun olarak, sigorta poliçesinin şartlarına riayet edilmediğini, ispat külfeti ölçüsünde yeterince ortaya koymuştur.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 durumda </w:t>
      </w:r>
      <w:proofErr w:type="spellStart"/>
      <w:r>
        <w:rPr>
          <w:rFonts w:ascii="Courier New" w:hAnsi="Courier New" w:cs="Courier New"/>
        </w:rPr>
        <w:t>vukubulan</w:t>
      </w:r>
      <w:proofErr w:type="spellEnd"/>
      <w:r>
        <w:rPr>
          <w:rFonts w:ascii="Courier New" w:hAnsi="Courier New" w:cs="Courier New"/>
        </w:rPr>
        <w:t xml:space="preserve"> zararın, istisnaların düzenlendiği ilgili paragrafta belirtilen durum ile alakası olmadığını ve kaza anında aracın kendisi tarafından kullanıldığını ispat etmek külfeti Davacıya geçmiştir.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 sonuçtan hareket ettiğimizde, İlk Mahkemenin, </w:t>
      </w:r>
      <w:r w:rsidRPr="0011249B">
        <w:rPr>
          <w:rFonts w:ascii="Courier New" w:hAnsi="Courier New" w:cs="Courier New"/>
          <w:b/>
        </w:rPr>
        <w:t>“Davacı aracı sürdüğünü ispat etmekle yükümlüdür”</w:t>
      </w:r>
      <w:r>
        <w:rPr>
          <w:rFonts w:ascii="Courier New" w:hAnsi="Courier New" w:cs="Courier New"/>
        </w:rPr>
        <w:t xml:space="preserve"> bulgusunun bu meseleye has olgular ışığında doğru olduğu ortaya çıkmaktadır.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Davacı, Davalı şirketin yetkililerinden, kaza anında aracı Hasan </w:t>
      </w:r>
      <w:proofErr w:type="spellStart"/>
      <w:r>
        <w:rPr>
          <w:rFonts w:ascii="Courier New" w:hAnsi="Courier New" w:cs="Courier New"/>
        </w:rPr>
        <w:t>Özboran’ın</w:t>
      </w:r>
      <w:proofErr w:type="spellEnd"/>
      <w:r>
        <w:rPr>
          <w:rFonts w:ascii="Courier New" w:hAnsi="Courier New" w:cs="Courier New"/>
        </w:rPr>
        <w:t xml:space="preserve"> sürmüş olması halinde sigorta poliçesinin </w:t>
      </w:r>
      <w:r>
        <w:rPr>
          <w:rFonts w:ascii="Courier New" w:hAnsi="Courier New" w:cs="Courier New"/>
        </w:rPr>
        <w:lastRenderedPageBreak/>
        <w:t xml:space="preserve">hasarı kapsamadığını öğrendikten sonra ifadesini değiştirmiş ve polise giderek yalan beyanda bulunduğu söylemiştir.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Davacının, Hasan </w:t>
      </w:r>
      <w:proofErr w:type="spellStart"/>
      <w:r>
        <w:rPr>
          <w:rFonts w:ascii="Courier New" w:hAnsi="Courier New" w:cs="Courier New"/>
        </w:rPr>
        <w:t>Özboran</w:t>
      </w:r>
      <w:proofErr w:type="spellEnd"/>
      <w:r>
        <w:rPr>
          <w:rFonts w:ascii="Courier New" w:hAnsi="Courier New" w:cs="Courier New"/>
        </w:rPr>
        <w:t xml:space="preserve"> ile birlikte Emare 6 ceza davası tahtında kendi ikrarı ile polise yalan beyanda bulunma suçundan mahkum olması, kaza anında aracı kendisinin kullandığını göstermez.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İlk Mahkeme huzuruna, kazanın ne şekilde oluştuğunu gösteren, şahadet ve emare sunulmadığı gibi, kaza ile ilgili herhangi biri aleyhine dikkatsiz sürüş suçundan ceza davası ikame edilmemiş veya böyle bir suçtan mahkum olmamış, Davacının aracı kullandığını gören herhangi bir bağımsız tanık da şahadet vermemiştir.</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 durumda kaza ile ilgili İlk Mahkeme huzurundaki yegane şahadet, kaza anında araçta bulunan Davacı ve arkadaşlarının şahadetidir.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İlk Mahkeme başlangıçta polise yalan beyanda bulunan ve kazadan sonra lehlerine durum yaratmaya çalışan Davacı ve tanıklarına itibar etmemiştir.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İlk Mahkemenin huzurundaki tanıkları değerlendirirken, hata yaptığına ve hatalı sonuca ulaştığına ikna olmadık.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Davacı üzerine düşen ispat külfetini yerine getirmediği cihetle, İlk Mahkeme Davacının taleplerini reddetmekle hata yapmamıştır.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Bu sonuçtan hareketle, I. başlık altında incelediğimiz istinaf sebeplerini reddederiz. </w:t>
      </w: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lastRenderedPageBreak/>
        <w:t xml:space="preserve">Davacının I. istinaf sebebi reddedildiği cihetle diğer istinaf sebeplerinin ve mukabil istinafın incelenmesine gerek kalmamıştır. </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u w:val="single"/>
        </w:rPr>
        <w:t>SONUÇ :</w:t>
      </w:r>
    </w:p>
    <w:p w:rsidR="006E3682" w:rsidRDefault="006E3682" w:rsidP="006E3682">
      <w:pPr>
        <w:spacing w:line="360" w:lineRule="auto"/>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Tüm yukarıdakiler ışığında istinaf reddedilir. </w:t>
      </w:r>
    </w:p>
    <w:p w:rsidR="006E3682" w:rsidRDefault="006E3682" w:rsidP="006E3682">
      <w:pPr>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İstinaf masrafları İstinaf Eden tarafından ödenecektir. </w:t>
      </w:r>
    </w:p>
    <w:p w:rsidR="006E3682" w:rsidRDefault="006E3682" w:rsidP="006E3682">
      <w:pPr>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Masraflar Mukayyit tarafından tespit edilecektir.</w:t>
      </w: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Şafak Öneri         Narin F.Şefik       Ahmet Kalkan </w:t>
      </w:r>
    </w:p>
    <w:p w:rsidR="006E3682" w:rsidRDefault="006E3682" w:rsidP="006E3682">
      <w:pPr>
        <w:spacing w:line="360" w:lineRule="auto"/>
        <w:ind w:firstLine="708"/>
        <w:rPr>
          <w:rFonts w:ascii="Courier New" w:hAnsi="Courier New" w:cs="Courier New"/>
        </w:rPr>
      </w:pPr>
      <w:r>
        <w:rPr>
          <w:rFonts w:ascii="Courier New" w:hAnsi="Courier New" w:cs="Courier New"/>
        </w:rPr>
        <w:t xml:space="preserve">   Yargıç              </w:t>
      </w:r>
      <w:proofErr w:type="spellStart"/>
      <w:r>
        <w:rPr>
          <w:rFonts w:ascii="Courier New" w:hAnsi="Courier New" w:cs="Courier New"/>
        </w:rPr>
        <w:t>Yargıç</w:t>
      </w:r>
      <w:proofErr w:type="spellEnd"/>
      <w:r>
        <w:rPr>
          <w:rFonts w:ascii="Courier New" w:hAnsi="Courier New" w:cs="Courier New"/>
        </w:rPr>
        <w:t xml:space="preserve">              </w:t>
      </w:r>
      <w:proofErr w:type="spellStart"/>
      <w:r>
        <w:rPr>
          <w:rFonts w:ascii="Courier New" w:hAnsi="Courier New" w:cs="Courier New"/>
        </w:rPr>
        <w:t>Yargıç</w:t>
      </w:r>
      <w:proofErr w:type="spellEnd"/>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p>
    <w:p w:rsidR="006E3682" w:rsidRDefault="006E3682" w:rsidP="006E3682">
      <w:pPr>
        <w:spacing w:line="360" w:lineRule="auto"/>
        <w:rPr>
          <w:rFonts w:ascii="Courier New" w:hAnsi="Courier New" w:cs="Courier New"/>
        </w:rPr>
      </w:pPr>
      <w:r>
        <w:rPr>
          <w:rFonts w:ascii="Courier New" w:hAnsi="Courier New" w:cs="Courier New"/>
        </w:rPr>
        <w:t xml:space="preserve">31 Mayıs, 2012 </w:t>
      </w:r>
    </w:p>
    <w:p w:rsidR="006E3682" w:rsidRDefault="006E3682" w:rsidP="006E3682">
      <w:pPr>
        <w:spacing w:line="360" w:lineRule="auto"/>
        <w:rPr>
          <w:rFonts w:ascii="Courier New" w:hAnsi="Courier New" w:cs="Courier New"/>
        </w:rPr>
      </w:pPr>
    </w:p>
    <w:p w:rsidR="006E3682" w:rsidRPr="004C668C" w:rsidRDefault="006E3682" w:rsidP="006E3682">
      <w:pPr>
        <w:spacing w:line="360" w:lineRule="auto"/>
        <w:rPr>
          <w:rFonts w:ascii="Courier New" w:hAnsi="Courier New" w:cs="Courier New"/>
        </w:rPr>
      </w:pP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p>
    <w:p w:rsidR="006E3682" w:rsidRPr="002A75A0"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p>
    <w:p w:rsidR="006E3682" w:rsidRDefault="006E3682" w:rsidP="006E3682">
      <w:pPr>
        <w:spacing w:line="360" w:lineRule="auto"/>
        <w:ind w:firstLine="708"/>
        <w:rPr>
          <w:rFonts w:ascii="Courier New" w:hAnsi="Courier New" w:cs="Courier New"/>
        </w:rPr>
      </w:pPr>
    </w:p>
    <w:p w:rsidR="006E3682" w:rsidRPr="00981D96" w:rsidRDefault="006E3682" w:rsidP="006E3682">
      <w:pPr>
        <w:ind w:firstLine="708"/>
        <w:rPr>
          <w:rFonts w:ascii="Courier New" w:hAnsi="Courier New" w:cs="Courier New"/>
        </w:rPr>
      </w:pPr>
    </w:p>
    <w:p w:rsidR="006E3682" w:rsidRPr="00380DC1" w:rsidRDefault="006E3682" w:rsidP="006E3682">
      <w:pPr>
        <w:spacing w:line="360" w:lineRule="auto"/>
        <w:ind w:firstLine="708"/>
        <w:rPr>
          <w:rFonts w:ascii="Courier New" w:hAnsi="Courier New" w:cs="Courier New"/>
          <w:u w:val="single"/>
        </w:rPr>
      </w:pPr>
    </w:p>
    <w:p w:rsidR="00D97D0C" w:rsidRDefault="00D97D0C"/>
    <w:sectPr w:rsidR="00D97D0C" w:rsidSect="00ED1E5C">
      <w:headerReference w:type="even" r:id="rId5"/>
      <w:head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85" w:rsidRDefault="006E3682" w:rsidP="00ED1E5C">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92685" w:rsidRDefault="006E368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85" w:rsidRDefault="006E3682" w:rsidP="00ED1E5C">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11</w:t>
    </w:r>
    <w:r>
      <w:rPr>
        <w:rStyle w:val="SayfaNumaras"/>
      </w:rPr>
      <w:fldChar w:fldCharType="end"/>
    </w:r>
  </w:p>
  <w:p w:rsidR="00092685" w:rsidRDefault="006E368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74B96"/>
    <w:multiLevelType w:val="hybridMultilevel"/>
    <w:tmpl w:val="591E37CC"/>
    <w:lvl w:ilvl="0" w:tplc="3CD41258">
      <w:start w:val="1"/>
      <w:numFmt w:val="upperRoman"/>
      <w:lvlText w:val="%1."/>
      <w:lvlJc w:val="left"/>
      <w:pPr>
        <w:tabs>
          <w:tab w:val="num" w:pos="1440"/>
        </w:tabs>
        <w:ind w:left="1440" w:hanging="720"/>
      </w:pPr>
      <w:rPr>
        <w:rFonts w:hint="default"/>
        <w:b/>
      </w:rPr>
    </w:lvl>
    <w:lvl w:ilvl="1" w:tplc="0360E0AC">
      <w:start w:val="1"/>
      <w:numFmt w:val="lowerLetter"/>
      <w:lvlText w:val="(%2)"/>
      <w:lvlJc w:val="left"/>
      <w:pPr>
        <w:tabs>
          <w:tab w:val="num" w:pos="2145"/>
        </w:tabs>
        <w:ind w:left="2145" w:hanging="72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E3682"/>
    <w:rsid w:val="006E3682"/>
    <w:rsid w:val="00D97D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8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E3682"/>
    <w:pPr>
      <w:tabs>
        <w:tab w:val="center" w:pos="4536"/>
        <w:tab w:val="right" w:pos="9072"/>
      </w:tabs>
    </w:pPr>
  </w:style>
  <w:style w:type="character" w:customStyle="1" w:styleId="stbilgiChar">
    <w:name w:val="Üstbilgi Char"/>
    <w:basedOn w:val="VarsaylanParagrafYazTipi"/>
    <w:link w:val="stbilgi"/>
    <w:rsid w:val="006E3682"/>
    <w:rPr>
      <w:rFonts w:ascii="Times New Roman" w:eastAsia="Times New Roman" w:hAnsi="Times New Roman" w:cs="Times New Roman"/>
      <w:sz w:val="24"/>
      <w:szCs w:val="24"/>
      <w:lang w:eastAsia="tr-TR"/>
    </w:rPr>
  </w:style>
  <w:style w:type="character" w:styleId="SayfaNumaras">
    <w:name w:val="page number"/>
    <w:basedOn w:val="VarsaylanParagrafYazTipi"/>
    <w:rsid w:val="006E36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2879</Words>
  <Characters>16416</Characters>
  <Application>Microsoft Office Word</Application>
  <DocSecurity>0</DocSecurity>
  <Lines>136</Lines>
  <Paragraphs>38</Paragraphs>
  <ScaleCrop>false</ScaleCrop>
  <Company/>
  <LinksUpToDate>false</LinksUpToDate>
  <CharactersWithSpaces>19257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KazKan Computer</dc:creator>
  <cp:lastModifiedBy>KazKan Computer</cp:lastModifiedBy>
  <cp:revision>1</cp:revision>
  <dcterms:created xsi:type="dcterms:W3CDTF">2014-11-11T13:25:00Z</dcterms:created>
  <dcterms:modified xsi:type="dcterms:W3CDTF">2014-11-11T13:27:00Z</dcterms:modified>
</cp:coreProperties>
</file>